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sz w:val="26"/>
          <w:szCs w:val="26"/>
          <w:lang w:val="pt-BR"/>
        </w:rPr>
      </w:pPr>
    </w:p>
    <w:p>
      <w:pPr>
        <w:jc w:val="center"/>
        <w:rPr>
          <w:rFonts w:ascii="Times New Roman" w:hAnsi="Times New Roman"/>
          <w:i/>
          <w:iCs/>
          <w:sz w:val="26"/>
          <w:szCs w:val="26"/>
          <w:lang w:val="pt-BR"/>
        </w:rPr>
      </w:pPr>
    </w:p>
    <w:p>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học phần</w:t>
      </w:r>
      <w:r>
        <w:rPr>
          <w:rFonts w:ascii="Times New Roman" w:hAnsi="Times New Roman"/>
          <w:sz w:val="26"/>
          <w:szCs w:val="26"/>
          <w:lang w:val="pt-BR"/>
        </w:rPr>
        <w:t xml:space="preserve">: </w:t>
      </w:r>
      <w:r>
        <w:rPr>
          <w:rFonts w:ascii="Times New Roman" w:hAnsi="Times New Roman"/>
          <w:b/>
          <w:sz w:val="26"/>
          <w:szCs w:val="26"/>
          <w:lang w:val="pt-BR"/>
        </w:rPr>
        <w:t>Cơ sở thiết kế trang phục thời trang</w:t>
      </w:r>
    </w:p>
    <w:p>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 phần</w:t>
      </w:r>
      <w:r>
        <w:rPr>
          <w:rFonts w:ascii="Times New Roman" w:hAnsi="Times New Roman"/>
          <w:sz w:val="26"/>
          <w:szCs w:val="26"/>
          <w:lang w:val="pt-BR"/>
        </w:rPr>
        <w:t>: 10</w:t>
      </w:r>
    </w:p>
    <w:p>
      <w:pPr>
        <w:spacing w:before="120"/>
        <w:jc w:val="both"/>
        <w:rPr>
          <w:rFonts w:ascii="Times New Roman" w:hAnsi="Times New Roman"/>
          <w:sz w:val="26"/>
          <w:szCs w:val="26"/>
          <w:lang w:val="pt-BR"/>
        </w:rPr>
      </w:pPr>
      <w:r>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30 giờ; (Lý thuyết: 28 giờ; Thực hành, thí nghiệm, thảo luận, bài tập: 0 giờ; Kiểm tra: 2 giờ)</w:t>
      </w:r>
    </w:p>
    <w:p>
      <w:pPr>
        <w:pStyle w:val="7"/>
        <w:numPr>
          <w:ilvl w:val="0"/>
          <w:numId w:val="1"/>
        </w:numPr>
        <w:tabs>
          <w:tab w:val="left" w:pos="397"/>
        </w:tabs>
        <w:spacing w:before="120"/>
        <w:ind w:left="0" w:firstLine="170"/>
        <w:contextualSpacing w:val="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pPr>
        <w:numPr>
          <w:ilvl w:val="0"/>
          <w:numId w:val="2"/>
        </w:numPr>
        <w:tabs>
          <w:tab w:val="left" w:pos="252"/>
          <w:tab w:val="left" w:pos="640"/>
        </w:tabs>
        <w:spacing w:before="120"/>
        <w:ind w:left="0" w:firstLine="432"/>
        <w:jc w:val="both"/>
        <w:rPr>
          <w:rFonts w:ascii="Times New Roman" w:hAnsi="Times New Roman"/>
          <w:sz w:val="26"/>
          <w:szCs w:val="26"/>
          <w:lang w:val="pt-BR"/>
        </w:rPr>
      </w:pPr>
      <w:r>
        <w:rPr>
          <w:rFonts w:ascii="Times New Roman" w:hAnsi="Times New Roman"/>
          <w:sz w:val="26"/>
          <w:szCs w:val="26"/>
          <w:lang w:val="pt-BR"/>
        </w:rPr>
        <w:t>Vị trí:</w:t>
      </w:r>
    </w:p>
    <w:p>
      <w:pPr>
        <w:numPr>
          <w:ilvl w:val="0"/>
          <w:numId w:val="3"/>
        </w:numPr>
        <w:tabs>
          <w:tab w:val="left" w:pos="1080"/>
        </w:tabs>
        <w:spacing w:before="120"/>
        <w:ind w:left="0" w:firstLine="432"/>
        <w:jc w:val="both"/>
        <w:rPr>
          <w:rFonts w:ascii="Times New Roman" w:hAnsi="Times New Roman"/>
          <w:sz w:val="26"/>
          <w:szCs w:val="26"/>
          <w:lang w:val="pt-BR"/>
        </w:rPr>
      </w:pPr>
      <w:r>
        <w:rPr>
          <w:rFonts w:ascii="Times New Roman" w:hAnsi="Times New Roman"/>
          <w:sz w:val="26"/>
          <w:szCs w:val="26"/>
          <w:lang w:val="pt-BR"/>
        </w:rPr>
        <w:t xml:space="preserve">Môn học Cơ sở thiết kế trang phục là môn học kỹ thuật cơ sở trong chương trình đào tạo </w:t>
      </w:r>
      <w:r>
        <w:rPr>
          <w:rFonts w:ascii="Times New Roman" w:hAnsi="Times New Roman"/>
          <w:sz w:val="26"/>
          <w:szCs w:val="26"/>
          <w:lang w:val="en-US"/>
        </w:rPr>
        <w:t xml:space="preserve">Trung cấp Thiết </w:t>
      </w:r>
      <w:r>
        <w:rPr>
          <w:rFonts w:ascii="Times New Roman" w:hAnsi="Times New Roman"/>
          <w:sz w:val="26"/>
          <w:szCs w:val="26"/>
          <w:lang w:val="pt-BR"/>
        </w:rPr>
        <w:t xml:space="preserve">thời trang, được bố trí học trước khi học các  mô đun thiết kế.  </w:t>
      </w:r>
    </w:p>
    <w:p>
      <w:pPr>
        <w:numPr>
          <w:ilvl w:val="0"/>
          <w:numId w:val="2"/>
        </w:numPr>
        <w:tabs>
          <w:tab w:val="left" w:pos="252"/>
          <w:tab w:val="left" w:pos="640"/>
        </w:tabs>
        <w:spacing w:before="120"/>
        <w:ind w:left="0" w:firstLine="432"/>
        <w:jc w:val="both"/>
        <w:rPr>
          <w:rFonts w:ascii="Times New Roman" w:hAnsi="Times New Roman"/>
          <w:sz w:val="26"/>
          <w:szCs w:val="26"/>
          <w:lang w:val="pt-BR"/>
        </w:rPr>
      </w:pPr>
      <w:r>
        <w:rPr>
          <w:rFonts w:ascii="Times New Roman" w:hAnsi="Times New Roman"/>
          <w:sz w:val="26"/>
          <w:szCs w:val="26"/>
          <w:lang w:val="pt-BR"/>
        </w:rPr>
        <w:t>Tính chất:</w:t>
      </w:r>
    </w:p>
    <w:p>
      <w:pPr>
        <w:numPr>
          <w:ilvl w:val="0"/>
          <w:numId w:val="3"/>
        </w:numPr>
        <w:tabs>
          <w:tab w:val="left" w:pos="1080"/>
        </w:tabs>
        <w:spacing w:before="120"/>
        <w:ind w:left="0" w:firstLine="432"/>
        <w:jc w:val="both"/>
        <w:rPr>
          <w:rFonts w:ascii="Times New Roman" w:hAnsi="Times New Roman"/>
          <w:sz w:val="26"/>
          <w:szCs w:val="26"/>
          <w:lang w:val="pt-BR"/>
        </w:rPr>
      </w:pPr>
      <w:r>
        <w:rPr>
          <w:rFonts w:ascii="Times New Roman" w:hAnsi="Times New Roman"/>
          <w:sz w:val="26"/>
          <w:szCs w:val="26"/>
          <w:lang w:val="pt-BR"/>
        </w:rPr>
        <w:t>Môn học Cơ sở thiết kế trang phục là môn học bắt buộc, lý thuyết kết hợp với làm bài tập thực hành.</w:t>
      </w:r>
    </w:p>
    <w:p>
      <w:pPr>
        <w:pStyle w:val="7"/>
        <w:numPr>
          <w:ilvl w:val="0"/>
          <w:numId w:val="1"/>
        </w:numPr>
        <w:tabs>
          <w:tab w:val="left" w:pos="397"/>
        </w:tabs>
        <w:spacing w:before="120"/>
        <w:ind w:left="0" w:firstLine="255"/>
        <w:contextualSpacing w:val="0"/>
        <w:jc w:val="both"/>
        <w:rPr>
          <w:rFonts w:ascii="Times New Roman" w:hAnsi="Times New Roman"/>
          <w:b/>
          <w:bCs/>
          <w:sz w:val="26"/>
          <w:szCs w:val="26"/>
          <w:lang w:val="pt-BR"/>
        </w:rPr>
      </w:pPr>
      <w:r>
        <w:rPr>
          <w:rFonts w:ascii="Times New Roman" w:hAnsi="Times New Roman"/>
          <w:b/>
          <w:bCs/>
          <w:sz w:val="26"/>
          <w:szCs w:val="26"/>
          <w:lang w:val="pt-BR"/>
        </w:rPr>
        <w:t>Mục tiêu học phần:</w:t>
      </w:r>
    </w:p>
    <w:p>
      <w:pPr>
        <w:pStyle w:val="7"/>
        <w:numPr>
          <w:ilvl w:val="0"/>
          <w:numId w:val="4"/>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Kiến thức: </w:t>
      </w:r>
      <w:r>
        <w:rPr>
          <w:rFonts w:ascii="Times New Roman" w:hAnsi="Times New Roman"/>
          <w:sz w:val="26"/>
          <w:szCs w:val="26"/>
          <w:lang w:val="pt-BR"/>
        </w:rPr>
        <w:t>Trình bày được phương pháp thiết kế mẫu cơ sở của quần, áo</w:t>
      </w:r>
    </w:p>
    <w:p>
      <w:pPr>
        <w:pStyle w:val="7"/>
        <w:numPr>
          <w:ilvl w:val="0"/>
          <w:numId w:val="4"/>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Kỹ năng: </w:t>
      </w:r>
      <w:r>
        <w:rPr>
          <w:rFonts w:ascii="Times New Roman" w:hAnsi="Times New Roman"/>
          <w:sz w:val="26"/>
          <w:szCs w:val="26"/>
          <w:lang w:val="pt-BR"/>
        </w:rPr>
        <w:t>Nhận biết được đặc trưng kích thước, hình dáng kết cấu của quần, áo; Thiết kế được mẫu cơ sở quần, áo.</w:t>
      </w:r>
    </w:p>
    <w:p>
      <w:pPr>
        <w:pStyle w:val="7"/>
        <w:numPr>
          <w:ilvl w:val="0"/>
          <w:numId w:val="4"/>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pPr>
        <w:pStyle w:val="7"/>
        <w:numPr>
          <w:ilvl w:val="0"/>
          <w:numId w:val="5"/>
        </w:numPr>
        <w:jc w:val="both"/>
        <w:rPr>
          <w:rFonts w:ascii="Times New Roman" w:hAnsi="Times New Roman"/>
          <w:sz w:val="26"/>
          <w:szCs w:val="26"/>
          <w:lang w:val="pt-BR"/>
        </w:rPr>
      </w:pPr>
      <w:r>
        <w:rPr>
          <w:rFonts w:ascii="Times New Roman" w:hAnsi="Times New Roman"/>
          <w:sz w:val="26"/>
          <w:szCs w:val="26"/>
          <w:lang w:val="pt-BR"/>
        </w:rPr>
        <w:t>Xác định đúng vị trí đo và phương pháp lấy các số đo để thiết kế quần, áo;</w:t>
      </w:r>
    </w:p>
    <w:p>
      <w:pPr>
        <w:pStyle w:val="7"/>
        <w:numPr>
          <w:ilvl w:val="0"/>
          <w:numId w:val="5"/>
        </w:numPr>
        <w:jc w:val="both"/>
        <w:rPr>
          <w:rFonts w:ascii="Times New Roman" w:hAnsi="Times New Roman"/>
          <w:sz w:val="26"/>
          <w:szCs w:val="26"/>
          <w:lang w:val="pt-BR"/>
        </w:rPr>
      </w:pPr>
      <w:r>
        <w:rPr>
          <w:rFonts w:ascii="Times New Roman" w:hAnsi="Times New Roman"/>
          <w:sz w:val="26"/>
          <w:szCs w:val="26"/>
          <w:lang w:val="pt-BR"/>
        </w:rPr>
        <w:t xml:space="preserve">Tự giác, tích cực học tập và phát huy tính sáng tạo để nâng cao trình độ; </w:t>
      </w:r>
    </w:p>
    <w:p>
      <w:pPr>
        <w:pStyle w:val="7"/>
        <w:numPr>
          <w:ilvl w:val="0"/>
          <w:numId w:val="5"/>
        </w:numPr>
        <w:tabs>
          <w:tab w:val="left" w:pos="709"/>
        </w:tabs>
        <w:spacing w:before="120"/>
        <w:jc w:val="both"/>
        <w:rPr>
          <w:rFonts w:ascii="Times New Roman" w:hAnsi="Times New Roman"/>
          <w:bCs/>
          <w:sz w:val="26"/>
          <w:szCs w:val="26"/>
          <w:lang w:val="pt-BR"/>
        </w:rPr>
      </w:pPr>
      <w:r>
        <w:rPr>
          <w:rFonts w:ascii="Times New Roman" w:hAnsi="Times New Roman"/>
          <w:sz w:val="26"/>
          <w:szCs w:val="26"/>
          <w:lang w:val="pt-BR"/>
        </w:rPr>
        <w:t>Rèn luyện tính cẩn thận, chính xác và tác phong công nghiệp.</w:t>
      </w:r>
    </w:p>
    <w:p>
      <w:pPr>
        <w:pStyle w:val="7"/>
        <w:numPr>
          <w:ilvl w:val="0"/>
          <w:numId w:val="1"/>
        </w:numPr>
        <w:tabs>
          <w:tab w:val="left" w:pos="397"/>
        </w:tabs>
        <w:spacing w:before="120"/>
        <w:ind w:left="0" w:firstLine="340"/>
        <w:contextualSpacing w:val="0"/>
        <w:jc w:val="both"/>
        <w:rPr>
          <w:rFonts w:ascii="Times New Roman" w:hAnsi="Times New Roman"/>
          <w:sz w:val="26"/>
          <w:szCs w:val="26"/>
          <w:lang w:val="pt-BR"/>
        </w:rPr>
      </w:pPr>
      <w:r>
        <w:rPr>
          <w:rFonts w:ascii="Times New Roman" w:hAnsi="Times New Roman"/>
          <w:b/>
          <w:bCs/>
          <w:sz w:val="26"/>
          <w:szCs w:val="26"/>
          <w:lang w:val="pt-BR"/>
        </w:rPr>
        <w:t>Nội dung học phần:</w:t>
      </w:r>
    </w:p>
    <w:p>
      <w:pPr>
        <w:pStyle w:val="7"/>
        <w:numPr>
          <w:ilvl w:val="1"/>
          <w:numId w:val="6"/>
        </w:numPr>
        <w:tabs>
          <w:tab w:val="left" w:pos="709"/>
        </w:tabs>
        <w:spacing w:before="120"/>
        <w:ind w:left="0" w:firstLine="425"/>
        <w:contextualSpacing w:val="0"/>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p>
      <w:pPr>
        <w:tabs>
          <w:tab w:val="left" w:pos="709"/>
        </w:tabs>
        <w:spacing w:before="120"/>
        <w:jc w:val="both"/>
        <w:rPr>
          <w:rFonts w:ascii="Times New Roman" w:hAnsi="Times New Roman"/>
          <w:b/>
          <w:sz w:val="26"/>
          <w:szCs w:val="26"/>
          <w:lang w:val="pt-BR"/>
        </w:rPr>
      </w:pPr>
    </w:p>
    <w:tbl>
      <w:tblPr>
        <w:tblStyle w:val="6"/>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 w:val="26"/>
                <w:szCs w:val="26"/>
              </w:rPr>
            </w:pPr>
            <w:r>
              <w:rPr>
                <w:rFonts w:ascii="Times New Roman" w:hAnsi="Times New Roman"/>
                <w:sz w:val="26"/>
                <w:szCs w:val="26"/>
              </w:rPr>
              <w:t>Số TT</w:t>
            </w:r>
          </w:p>
        </w:tc>
        <w:tc>
          <w:tcPr>
            <w:tcW w:w="3691" w:type="dxa"/>
            <w:vMerge w:val="restart"/>
            <w:shd w:val="clear" w:color="auto" w:fill="auto"/>
            <w:vAlign w:val="center"/>
          </w:tcPr>
          <w:p>
            <w:pPr>
              <w:rPr>
                <w:rFonts w:ascii="Times New Roman" w:hAnsi="Times New Roman"/>
                <w:sz w:val="26"/>
                <w:szCs w:val="26"/>
              </w:rPr>
            </w:pPr>
            <w:r>
              <w:rPr>
                <w:rFonts w:ascii="Times New Roman" w:hAnsi="Times New Roman"/>
                <w:sz w:val="26"/>
                <w:szCs w:val="26"/>
              </w:rPr>
              <w:t>Tên các bài trong học phần</w:t>
            </w:r>
          </w:p>
        </w:tc>
        <w:tc>
          <w:tcPr>
            <w:tcW w:w="5288" w:type="dxa"/>
            <w:gridSpan w:val="4"/>
            <w:shd w:val="clear" w:color="auto" w:fill="auto"/>
            <w:vAlign w:val="center"/>
          </w:tcPr>
          <w:p>
            <w:pPr>
              <w:jc w:val="center"/>
              <w:rPr>
                <w:rFonts w:ascii="Times New Roman" w:hAnsi="Times New Roman"/>
                <w:sz w:val="26"/>
                <w:szCs w:val="26"/>
              </w:rPr>
            </w:pPr>
            <w:r>
              <w:rPr>
                <w:rFonts w:ascii="Times New Roman" w:hAnsi="Times New Roman"/>
                <w:sz w:val="26"/>
                <w:szCs w:val="26"/>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 w:val="26"/>
                <w:szCs w:val="26"/>
              </w:rPr>
            </w:pPr>
          </w:p>
        </w:tc>
        <w:tc>
          <w:tcPr>
            <w:tcW w:w="3691" w:type="dxa"/>
            <w:vMerge w:val="continue"/>
            <w:shd w:val="clear" w:color="auto" w:fill="auto"/>
            <w:vAlign w:val="center"/>
          </w:tcPr>
          <w:p>
            <w:pPr>
              <w:rPr>
                <w:rFonts w:ascii="Times New Roman" w:hAnsi="Times New Roman"/>
                <w:sz w:val="26"/>
                <w:szCs w:val="26"/>
              </w:rPr>
            </w:pPr>
          </w:p>
        </w:tc>
        <w:tc>
          <w:tcPr>
            <w:tcW w:w="918" w:type="dxa"/>
            <w:shd w:val="clear" w:color="auto" w:fill="auto"/>
            <w:vAlign w:val="center"/>
          </w:tcPr>
          <w:p>
            <w:pPr>
              <w:rPr>
                <w:rFonts w:ascii="Times New Roman" w:hAnsi="Times New Roman"/>
                <w:sz w:val="26"/>
                <w:szCs w:val="26"/>
              </w:rPr>
            </w:pPr>
            <w:r>
              <w:rPr>
                <w:rFonts w:ascii="Times New Roman" w:hAnsi="Times New Roman"/>
                <w:sz w:val="26"/>
                <w:szCs w:val="26"/>
              </w:rPr>
              <w:t>Tổng</w:t>
            </w:r>
          </w:p>
          <w:p>
            <w:pPr>
              <w:rPr>
                <w:rFonts w:ascii="Times New Roman" w:hAnsi="Times New Roman"/>
                <w:sz w:val="26"/>
                <w:szCs w:val="26"/>
              </w:rPr>
            </w:pPr>
            <w:r>
              <w:rPr>
                <w:rFonts w:ascii="Times New Roman" w:hAnsi="Times New Roman"/>
                <w:sz w:val="26"/>
                <w:szCs w:val="26"/>
              </w:rPr>
              <w:t>số</w:t>
            </w:r>
          </w:p>
        </w:tc>
        <w:tc>
          <w:tcPr>
            <w:tcW w:w="979" w:type="dxa"/>
            <w:shd w:val="clear" w:color="auto" w:fill="auto"/>
            <w:vAlign w:val="center"/>
          </w:tcPr>
          <w:p>
            <w:pPr>
              <w:rPr>
                <w:rFonts w:ascii="Times New Roman" w:hAnsi="Times New Roman"/>
                <w:sz w:val="26"/>
                <w:szCs w:val="26"/>
              </w:rPr>
            </w:pPr>
            <w:r>
              <w:rPr>
                <w:rFonts w:ascii="Times New Roman" w:hAnsi="Times New Roman"/>
                <w:sz w:val="26"/>
                <w:szCs w:val="26"/>
              </w:rPr>
              <w:t>Lý thuyết</w:t>
            </w:r>
          </w:p>
        </w:tc>
        <w:tc>
          <w:tcPr>
            <w:tcW w:w="2376" w:type="dxa"/>
            <w:shd w:val="clear" w:color="auto" w:fill="auto"/>
            <w:vAlign w:val="center"/>
          </w:tcPr>
          <w:p>
            <w:pPr>
              <w:rPr>
                <w:rFonts w:ascii="Times New Roman" w:hAnsi="Times New Roman"/>
                <w:sz w:val="26"/>
                <w:szCs w:val="26"/>
              </w:rPr>
            </w:pPr>
            <w:r>
              <w:rPr>
                <w:rFonts w:ascii="Times New Roman" w:hAnsi="Times New Roman"/>
                <w:sz w:val="26"/>
                <w:szCs w:val="26"/>
              </w:rPr>
              <w:t>Thực hành / thực tập/ thí nghiệm/ bài tập/ thảo luận</w:t>
            </w:r>
          </w:p>
        </w:tc>
        <w:tc>
          <w:tcPr>
            <w:tcW w:w="1015" w:type="dxa"/>
            <w:shd w:val="clear" w:color="auto" w:fill="auto"/>
            <w:vAlign w:val="center"/>
          </w:tcPr>
          <w:p>
            <w:pPr>
              <w:rPr>
                <w:rFonts w:ascii="Times New Roman" w:hAnsi="Times New Roman"/>
                <w:sz w:val="26"/>
                <w:szCs w:val="26"/>
              </w:rPr>
            </w:pPr>
            <w:r>
              <w:rPr>
                <w:rFonts w:ascii="Times New Roman" w:hAnsi="Times New Roman"/>
                <w:sz w:val="26"/>
                <w:szCs w:val="26"/>
              </w:rPr>
              <w:t>Kiểm</w:t>
            </w:r>
          </w:p>
          <w:p>
            <w:pPr>
              <w:rPr>
                <w:rFonts w:ascii="Times New Roman" w:hAnsi="Times New Roman"/>
                <w:sz w:val="26"/>
                <w:szCs w:val="26"/>
              </w:rPr>
            </w:pPr>
            <w:r>
              <w:rPr>
                <w:rFonts w:ascii="Times New Roman" w:hAnsi="Times New Roman"/>
                <w:sz w:val="26"/>
                <w:szCs w:val="26"/>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4" w:hRule="atLeast"/>
          <w:tblHeader/>
        </w:trPr>
        <w:tc>
          <w:tcPr>
            <w:tcW w:w="621" w:type="dxa"/>
            <w:shd w:val="clear" w:color="auto" w:fill="auto"/>
          </w:tcPr>
          <w:p>
            <w:pPr>
              <w:rPr>
                <w:rFonts w:ascii="Times New Roman" w:hAnsi="Times New Roman"/>
                <w:sz w:val="26"/>
                <w:szCs w:val="26"/>
              </w:rPr>
            </w:pPr>
          </w:p>
        </w:tc>
        <w:tc>
          <w:tcPr>
            <w:tcW w:w="3691" w:type="dxa"/>
            <w:shd w:val="clear" w:color="auto" w:fill="auto"/>
          </w:tcPr>
          <w:p>
            <w:pPr>
              <w:tabs>
                <w:tab w:val="right" w:leader="dot" w:pos="3331"/>
              </w:tabs>
              <w:spacing w:before="120"/>
              <w:rPr>
                <w:rFonts w:ascii="Times New Roman" w:hAnsi="Times New Roman"/>
                <w:sz w:val="26"/>
                <w:szCs w:val="26"/>
              </w:rPr>
            </w:pPr>
            <w:r>
              <w:rPr>
                <w:rFonts w:ascii="Times New Roman" w:hAnsi="Times New Roman"/>
                <w:sz w:val="26"/>
                <w:szCs w:val="26"/>
              </w:rPr>
              <w:t>Bài mở đầu:</w:t>
            </w:r>
          </w:p>
        </w:tc>
        <w:tc>
          <w:tcPr>
            <w:tcW w:w="918" w:type="dxa"/>
            <w:shd w:val="clear" w:color="auto" w:fill="auto"/>
          </w:tcPr>
          <w:p>
            <w:pPr>
              <w:jc w:val="center"/>
              <w:rPr>
                <w:rFonts w:ascii="Times New Roman" w:hAnsi="Times New Roman"/>
                <w:sz w:val="26"/>
                <w:szCs w:val="26"/>
              </w:rPr>
            </w:pPr>
            <w:r>
              <w:rPr>
                <w:rFonts w:ascii="Times New Roman" w:hAnsi="Times New Roman"/>
                <w:sz w:val="26"/>
                <w:szCs w:val="26"/>
              </w:rPr>
              <w:t>1</w:t>
            </w:r>
          </w:p>
        </w:tc>
        <w:tc>
          <w:tcPr>
            <w:tcW w:w="979" w:type="dxa"/>
            <w:shd w:val="clear" w:color="auto" w:fill="auto"/>
          </w:tcPr>
          <w:p>
            <w:pPr>
              <w:jc w:val="center"/>
              <w:rPr>
                <w:rFonts w:ascii="Times New Roman" w:hAnsi="Times New Roman"/>
                <w:sz w:val="26"/>
                <w:szCs w:val="26"/>
              </w:rPr>
            </w:pPr>
            <w:r>
              <w:rPr>
                <w:rFonts w:ascii="Times New Roman" w:hAnsi="Times New Roman"/>
                <w:sz w:val="26"/>
                <w:szCs w:val="26"/>
              </w:rPr>
              <w:t>1</w:t>
            </w:r>
          </w:p>
        </w:tc>
        <w:tc>
          <w:tcPr>
            <w:tcW w:w="2376" w:type="dxa"/>
            <w:shd w:val="clear" w:color="auto" w:fill="auto"/>
          </w:tcPr>
          <w:p>
            <w:pPr>
              <w:rPr>
                <w:rFonts w:ascii="Times New Roman" w:hAnsi="Times New Roman"/>
                <w:sz w:val="26"/>
                <w:szCs w:val="26"/>
              </w:rPr>
            </w:pPr>
            <w:bookmarkStart w:id="0" w:name="_GoBack"/>
            <w:bookmarkEnd w:id="0"/>
          </w:p>
        </w:tc>
        <w:tc>
          <w:tcPr>
            <w:tcW w:w="1015" w:type="dxa"/>
            <w:shd w:val="clear" w:color="auto" w:fill="auto"/>
          </w:tcPr>
          <w:p>
            <w:pP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shd w:val="clear" w:color="auto" w:fill="auto"/>
          </w:tcPr>
          <w:p>
            <w:pPr>
              <w:rPr>
                <w:rFonts w:ascii="Times New Roman" w:hAnsi="Times New Roman"/>
                <w:sz w:val="26"/>
                <w:szCs w:val="26"/>
              </w:rPr>
            </w:pPr>
          </w:p>
        </w:tc>
        <w:tc>
          <w:tcPr>
            <w:tcW w:w="3691" w:type="dxa"/>
            <w:shd w:val="clear" w:color="auto" w:fill="auto"/>
            <w:vAlign w:val="center"/>
          </w:tcPr>
          <w:p>
            <w:pPr>
              <w:tabs>
                <w:tab w:val="right" w:leader="dot" w:pos="3331"/>
              </w:tabs>
              <w:spacing w:before="120"/>
              <w:rPr>
                <w:rFonts w:ascii="Times New Roman" w:hAnsi="Times New Roman"/>
                <w:sz w:val="26"/>
                <w:szCs w:val="26"/>
              </w:rPr>
            </w:pPr>
            <w:r>
              <w:rPr>
                <w:rFonts w:ascii="Times New Roman" w:hAnsi="Times New Roman"/>
                <w:sz w:val="26"/>
                <w:szCs w:val="26"/>
              </w:rPr>
              <w:t xml:space="preserve">Chương 1: </w:t>
            </w:r>
            <w:r>
              <w:rPr>
                <w:rFonts w:ascii="Times New Roman" w:hAnsi="Times New Roman"/>
                <w:bCs/>
                <w:sz w:val="26"/>
                <w:szCs w:val="26"/>
              </w:rPr>
              <w:t>Cơ sở thiết kế trang phục</w:t>
            </w:r>
          </w:p>
          <w:p>
            <w:pPr>
              <w:pStyle w:val="7"/>
              <w:numPr>
                <w:ilvl w:val="0"/>
                <w:numId w:val="7"/>
              </w:numPr>
              <w:ind w:left="456" w:hanging="456"/>
              <w:rPr>
                <w:rFonts w:ascii="Times New Roman" w:hAnsi="Times New Roman"/>
                <w:sz w:val="26"/>
                <w:szCs w:val="26"/>
              </w:rPr>
            </w:pPr>
            <w:r>
              <w:rPr>
                <w:rFonts w:ascii="Times New Roman" w:hAnsi="Times New Roman"/>
                <w:sz w:val="26"/>
                <w:szCs w:val="26"/>
              </w:rPr>
              <w:t>Giới thiệu chung về quần, áo</w:t>
            </w:r>
          </w:p>
          <w:p>
            <w:pPr>
              <w:pStyle w:val="7"/>
              <w:numPr>
                <w:ilvl w:val="0"/>
                <w:numId w:val="7"/>
              </w:numPr>
              <w:ind w:left="456" w:hanging="456"/>
              <w:rPr>
                <w:rFonts w:ascii="Times New Roman" w:hAnsi="Times New Roman"/>
                <w:sz w:val="26"/>
                <w:szCs w:val="26"/>
              </w:rPr>
            </w:pPr>
            <w:r>
              <w:rPr>
                <w:rFonts w:ascii="Times New Roman" w:hAnsi="Times New Roman"/>
                <w:sz w:val="26"/>
                <w:szCs w:val="26"/>
              </w:rPr>
              <w:t>Đặc trưng kích thước, hình dáng, kết cấu của quần, áo</w:t>
            </w:r>
          </w:p>
          <w:p>
            <w:pPr>
              <w:pStyle w:val="7"/>
              <w:numPr>
                <w:ilvl w:val="0"/>
                <w:numId w:val="7"/>
              </w:numPr>
              <w:ind w:left="456" w:hanging="456"/>
              <w:rPr>
                <w:rFonts w:ascii="Times New Roman" w:hAnsi="Times New Roman"/>
                <w:sz w:val="26"/>
                <w:szCs w:val="26"/>
              </w:rPr>
            </w:pPr>
            <w:r>
              <w:rPr>
                <w:rFonts w:ascii="Times New Roman" w:hAnsi="Times New Roman"/>
                <w:sz w:val="26"/>
                <w:szCs w:val="26"/>
              </w:rPr>
              <w:t>Hệ số đo để thiết kế quần, áo</w:t>
            </w:r>
          </w:p>
          <w:p>
            <w:pPr>
              <w:rPr>
                <w:rFonts w:ascii="Times New Roman" w:hAnsi="Times New Roman"/>
                <w:sz w:val="26"/>
                <w:szCs w:val="26"/>
                <w:lang w:val="pt-BR"/>
              </w:rPr>
            </w:pPr>
            <w:r>
              <w:rPr>
                <w:rFonts w:ascii="Times New Roman" w:hAnsi="Times New Roman"/>
                <w:sz w:val="26"/>
                <w:szCs w:val="26"/>
                <w:lang w:val="pt-BR"/>
              </w:rPr>
              <w:t>Phương pháp xây dựng hình trải bề mặt cơ thể</w:t>
            </w:r>
          </w:p>
          <w:p>
            <w:pPr>
              <w:rPr>
                <w:rFonts w:ascii="Times New Roman" w:hAnsi="Times New Roman"/>
                <w:sz w:val="26"/>
                <w:szCs w:val="26"/>
                <w:lang w:val="pt-BR"/>
              </w:rPr>
            </w:pPr>
          </w:p>
          <w:p>
            <w:pPr>
              <w:rPr>
                <w:rFonts w:ascii="Times New Roman" w:hAnsi="Times New Roman"/>
                <w:sz w:val="26"/>
                <w:szCs w:val="26"/>
              </w:rPr>
            </w:pPr>
          </w:p>
        </w:tc>
        <w:tc>
          <w:tcPr>
            <w:tcW w:w="918" w:type="dxa"/>
            <w:shd w:val="clear" w:color="auto" w:fill="auto"/>
          </w:tcPr>
          <w:p>
            <w:pPr>
              <w:jc w:val="center"/>
              <w:rPr>
                <w:rFonts w:ascii="Times New Roman" w:hAnsi="Times New Roman"/>
                <w:sz w:val="26"/>
                <w:szCs w:val="26"/>
              </w:rPr>
            </w:pPr>
          </w:p>
          <w:p>
            <w:pPr>
              <w:jc w:val="center"/>
              <w:rPr>
                <w:rFonts w:ascii="Times New Roman" w:hAnsi="Times New Roman"/>
                <w:sz w:val="26"/>
                <w:szCs w:val="26"/>
              </w:rPr>
            </w:pPr>
            <w:r>
              <w:rPr>
                <w:rFonts w:ascii="Times New Roman" w:hAnsi="Times New Roman"/>
                <w:sz w:val="26"/>
                <w:szCs w:val="26"/>
              </w:rPr>
              <w:t>11</w:t>
            </w:r>
          </w:p>
        </w:tc>
        <w:tc>
          <w:tcPr>
            <w:tcW w:w="979" w:type="dxa"/>
            <w:shd w:val="clear" w:color="auto" w:fill="auto"/>
          </w:tcPr>
          <w:p>
            <w:pPr>
              <w:jc w:val="center"/>
              <w:rPr>
                <w:rFonts w:ascii="Times New Roman" w:hAnsi="Times New Roman"/>
                <w:sz w:val="26"/>
                <w:szCs w:val="26"/>
              </w:rPr>
            </w:pPr>
          </w:p>
          <w:p>
            <w:pPr>
              <w:jc w:val="center"/>
              <w:rPr>
                <w:rFonts w:ascii="Times New Roman" w:hAnsi="Times New Roman"/>
                <w:sz w:val="26"/>
                <w:szCs w:val="26"/>
              </w:rPr>
            </w:pPr>
            <w:r>
              <w:rPr>
                <w:rFonts w:ascii="Times New Roman" w:hAnsi="Times New Roman"/>
                <w:sz w:val="26"/>
                <w:szCs w:val="26"/>
              </w:rPr>
              <w:t>10</w:t>
            </w:r>
          </w:p>
        </w:tc>
        <w:tc>
          <w:tcPr>
            <w:tcW w:w="2376" w:type="dxa"/>
            <w:shd w:val="clear" w:color="auto" w:fill="auto"/>
          </w:tcPr>
          <w:p>
            <w:pPr>
              <w:jc w:val="center"/>
              <w:rPr>
                <w:rFonts w:ascii="Times New Roman" w:hAnsi="Times New Roman"/>
                <w:sz w:val="26"/>
                <w:szCs w:val="26"/>
              </w:rPr>
            </w:pPr>
          </w:p>
        </w:tc>
        <w:tc>
          <w:tcPr>
            <w:tcW w:w="1015" w:type="dxa"/>
            <w:shd w:val="clear" w:color="auto" w:fill="auto"/>
          </w:tcPr>
          <w:p>
            <w:pPr>
              <w:jc w:val="center"/>
              <w:rPr>
                <w:rFonts w:ascii="Times New Roman" w:hAnsi="Times New Roman"/>
                <w:sz w:val="26"/>
                <w:szCs w:val="26"/>
              </w:rPr>
            </w:pPr>
          </w:p>
          <w:p>
            <w:pPr>
              <w:jc w:val="center"/>
              <w:rPr>
                <w:rFonts w:ascii="Times New Roman" w:hAnsi="Times New Roman"/>
                <w:sz w:val="26"/>
                <w:szCs w:val="26"/>
              </w:rPr>
            </w:pPr>
            <w:r>
              <w:rPr>
                <w:rFonts w:ascii="Times New Roman" w:hAnsi="Times New Roman"/>
                <w:sz w:val="26"/>
                <w:szCs w:val="26"/>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tc>
        <w:tc>
          <w:tcPr>
            <w:tcW w:w="3691" w:type="dxa"/>
            <w:shd w:val="clear" w:color="auto" w:fill="auto"/>
          </w:tcPr>
          <w:p>
            <w:pPr>
              <w:tabs>
                <w:tab w:val="right" w:leader="dot" w:pos="3331"/>
              </w:tabs>
              <w:spacing w:before="120"/>
              <w:rPr>
                <w:rFonts w:ascii="Times New Roman" w:hAnsi="Times New Roman"/>
                <w:sz w:val="26"/>
                <w:szCs w:val="26"/>
              </w:rPr>
            </w:pPr>
            <w:r>
              <w:rPr>
                <w:rFonts w:ascii="Times New Roman" w:hAnsi="Times New Roman"/>
                <w:sz w:val="26"/>
                <w:szCs w:val="26"/>
              </w:rPr>
              <w:t xml:space="preserve">Chương 2: </w:t>
            </w:r>
            <w:r>
              <w:rPr>
                <w:rFonts w:ascii="Times New Roman" w:hAnsi="Times New Roman"/>
                <w:bCs/>
                <w:sz w:val="26"/>
                <w:szCs w:val="26"/>
              </w:rPr>
              <w:t>Cơ sở thiết kế trang phục</w:t>
            </w:r>
          </w:p>
          <w:p>
            <w:pPr>
              <w:pStyle w:val="7"/>
              <w:numPr>
                <w:ilvl w:val="0"/>
                <w:numId w:val="8"/>
              </w:numPr>
              <w:tabs>
                <w:tab w:val="right" w:leader="dot" w:pos="3331"/>
              </w:tabs>
              <w:spacing w:before="120"/>
              <w:ind w:left="456" w:hanging="456"/>
              <w:rPr>
                <w:rFonts w:ascii="Times New Roman" w:hAnsi="Times New Roman"/>
                <w:sz w:val="26"/>
                <w:szCs w:val="26"/>
              </w:rPr>
            </w:pPr>
            <w:r>
              <w:rPr>
                <w:rFonts w:ascii="Times New Roman" w:hAnsi="Times New Roman"/>
                <w:sz w:val="26"/>
                <w:szCs w:val="26"/>
              </w:rPr>
              <w:t>Nội dung thiết kế quần, áo</w:t>
            </w:r>
          </w:p>
          <w:p>
            <w:pPr>
              <w:pStyle w:val="7"/>
              <w:numPr>
                <w:ilvl w:val="0"/>
                <w:numId w:val="8"/>
              </w:numPr>
              <w:tabs>
                <w:tab w:val="right" w:leader="dot" w:pos="3331"/>
              </w:tabs>
              <w:spacing w:before="120"/>
              <w:ind w:left="456" w:hanging="456"/>
              <w:rPr>
                <w:rFonts w:ascii="Times New Roman" w:hAnsi="Times New Roman"/>
                <w:sz w:val="26"/>
                <w:szCs w:val="26"/>
              </w:rPr>
            </w:pPr>
            <w:r>
              <w:rPr>
                <w:rFonts w:ascii="Times New Roman" w:hAnsi="Times New Roman"/>
                <w:sz w:val="26"/>
                <w:szCs w:val="26"/>
              </w:rPr>
              <w:t>Xây dựng kết cấu cơ bản của quần, áo</w:t>
            </w:r>
          </w:p>
          <w:p>
            <w:pPr>
              <w:pStyle w:val="7"/>
              <w:numPr>
                <w:ilvl w:val="0"/>
                <w:numId w:val="8"/>
              </w:numPr>
              <w:tabs>
                <w:tab w:val="right" w:leader="dot" w:pos="3331"/>
              </w:tabs>
              <w:spacing w:before="120"/>
              <w:ind w:left="456" w:hanging="456"/>
              <w:rPr>
                <w:rFonts w:ascii="Times New Roman" w:hAnsi="Times New Roman"/>
                <w:sz w:val="26"/>
                <w:szCs w:val="26"/>
              </w:rPr>
            </w:pPr>
            <w:r>
              <w:rPr>
                <w:rFonts w:ascii="Times New Roman" w:hAnsi="Times New Roman"/>
                <w:sz w:val="26"/>
                <w:szCs w:val="26"/>
              </w:rPr>
              <w:t>Thiết kế mẫu cơ sở quần, áo</w:t>
            </w:r>
          </w:p>
        </w:tc>
        <w:tc>
          <w:tcPr>
            <w:tcW w:w="918" w:type="dxa"/>
            <w:shd w:val="clear" w:color="auto" w:fill="auto"/>
          </w:tcPr>
          <w:p>
            <w:pPr>
              <w:spacing w:before="120"/>
              <w:jc w:val="center"/>
              <w:rPr>
                <w:rFonts w:ascii="Times New Roman" w:hAnsi="Times New Roman"/>
                <w:sz w:val="26"/>
                <w:szCs w:val="26"/>
              </w:rPr>
            </w:pPr>
            <w:r>
              <w:rPr>
                <w:rFonts w:ascii="Times New Roman" w:hAnsi="Times New Roman"/>
                <w:sz w:val="26"/>
                <w:szCs w:val="26"/>
              </w:rPr>
              <w:t>18</w:t>
            </w:r>
          </w:p>
          <w:p>
            <w:pPr>
              <w:spacing w:before="120"/>
              <w:jc w:val="center"/>
              <w:rPr>
                <w:rFonts w:ascii="Times New Roman" w:hAnsi="Times New Roman"/>
                <w:sz w:val="26"/>
                <w:szCs w:val="26"/>
              </w:rPr>
            </w:pPr>
          </w:p>
          <w:p>
            <w:pPr>
              <w:spacing w:before="120"/>
              <w:jc w:val="center"/>
              <w:rPr>
                <w:rFonts w:ascii="Times New Roman" w:hAnsi="Times New Roman"/>
                <w:sz w:val="26"/>
                <w:szCs w:val="26"/>
              </w:rPr>
            </w:pPr>
          </w:p>
          <w:p>
            <w:pPr>
              <w:spacing w:before="120"/>
              <w:jc w:val="center"/>
              <w:rPr>
                <w:rFonts w:ascii="Times New Roman" w:hAnsi="Times New Roman"/>
                <w:sz w:val="26"/>
                <w:szCs w:val="26"/>
              </w:rPr>
            </w:pPr>
          </w:p>
          <w:p>
            <w:pPr>
              <w:spacing w:before="120"/>
              <w:jc w:val="center"/>
              <w:rPr>
                <w:rFonts w:ascii="Times New Roman" w:hAnsi="Times New Roman"/>
                <w:sz w:val="26"/>
                <w:szCs w:val="26"/>
              </w:rPr>
            </w:pPr>
          </w:p>
        </w:tc>
        <w:tc>
          <w:tcPr>
            <w:tcW w:w="979" w:type="dxa"/>
            <w:shd w:val="clear" w:color="auto" w:fill="auto"/>
          </w:tcPr>
          <w:p>
            <w:pPr>
              <w:spacing w:before="120"/>
              <w:jc w:val="center"/>
              <w:rPr>
                <w:rFonts w:ascii="Times New Roman" w:hAnsi="Times New Roman"/>
                <w:sz w:val="26"/>
                <w:szCs w:val="26"/>
              </w:rPr>
            </w:pPr>
            <w:r>
              <w:rPr>
                <w:rFonts w:ascii="Times New Roman" w:hAnsi="Times New Roman"/>
                <w:sz w:val="26"/>
                <w:szCs w:val="26"/>
              </w:rPr>
              <w:t>17</w:t>
            </w:r>
          </w:p>
          <w:p>
            <w:pPr>
              <w:spacing w:before="120"/>
              <w:jc w:val="center"/>
              <w:rPr>
                <w:rFonts w:ascii="Times New Roman" w:hAnsi="Times New Roman"/>
                <w:sz w:val="26"/>
                <w:szCs w:val="26"/>
              </w:rPr>
            </w:pPr>
          </w:p>
          <w:p>
            <w:pPr>
              <w:spacing w:before="120"/>
              <w:jc w:val="center"/>
              <w:rPr>
                <w:rFonts w:ascii="Times New Roman" w:hAnsi="Times New Roman"/>
                <w:sz w:val="26"/>
                <w:szCs w:val="26"/>
              </w:rPr>
            </w:pPr>
          </w:p>
          <w:p>
            <w:pPr>
              <w:spacing w:before="120"/>
              <w:jc w:val="center"/>
              <w:rPr>
                <w:rFonts w:ascii="Times New Roman" w:hAnsi="Times New Roman"/>
                <w:sz w:val="26"/>
                <w:szCs w:val="26"/>
              </w:rPr>
            </w:pPr>
          </w:p>
          <w:p>
            <w:pPr>
              <w:spacing w:before="120"/>
              <w:jc w:val="center"/>
              <w:rPr>
                <w:rFonts w:ascii="Times New Roman" w:hAnsi="Times New Roman"/>
                <w:sz w:val="26"/>
                <w:szCs w:val="26"/>
              </w:rPr>
            </w:pPr>
          </w:p>
        </w:tc>
        <w:tc>
          <w:tcPr>
            <w:tcW w:w="2376" w:type="dxa"/>
            <w:shd w:val="clear" w:color="auto" w:fill="auto"/>
          </w:tcPr>
          <w:p>
            <w:pPr>
              <w:spacing w:before="120"/>
              <w:jc w:val="center"/>
              <w:rPr>
                <w:rFonts w:ascii="Times New Roman" w:hAnsi="Times New Roman"/>
                <w:sz w:val="26"/>
                <w:szCs w:val="26"/>
              </w:rPr>
            </w:pPr>
          </w:p>
        </w:tc>
        <w:tc>
          <w:tcPr>
            <w:tcW w:w="1015" w:type="dxa"/>
            <w:shd w:val="clear" w:color="auto" w:fill="auto"/>
          </w:tcPr>
          <w:p>
            <w:pPr>
              <w:spacing w:before="120"/>
              <w:jc w:val="center"/>
              <w:rPr>
                <w:rFonts w:ascii="Times New Roman" w:hAnsi="Times New Roman"/>
                <w:sz w:val="26"/>
                <w:szCs w:val="26"/>
              </w:rPr>
            </w:pPr>
            <w:r>
              <w:rPr>
                <w:rFonts w:ascii="Times New Roman" w:hAnsi="Times New Roman"/>
                <w:sz w:val="26"/>
                <w:szCs w:val="26"/>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 w:val="26"/>
                <w:szCs w:val="26"/>
              </w:rPr>
            </w:pPr>
            <w:r>
              <w:rPr>
                <w:rFonts w:ascii="Times New Roman" w:hAnsi="Times New Roman"/>
                <w:b/>
                <w:sz w:val="26"/>
                <w:szCs w:val="26"/>
              </w:rPr>
              <w:t>Tổng cộng</w:t>
            </w:r>
          </w:p>
        </w:tc>
        <w:tc>
          <w:tcPr>
            <w:tcW w:w="918" w:type="dxa"/>
            <w:shd w:val="clear" w:color="auto" w:fill="auto"/>
            <w:vAlign w:val="center"/>
          </w:tcPr>
          <w:p>
            <w:pPr>
              <w:jc w:val="center"/>
              <w:rPr>
                <w:rFonts w:ascii="Times New Roman" w:hAnsi="Times New Roman"/>
                <w:b/>
                <w:sz w:val="26"/>
                <w:szCs w:val="26"/>
              </w:rPr>
            </w:pPr>
            <w:r>
              <w:rPr>
                <w:rFonts w:ascii="Times New Roman" w:hAnsi="Times New Roman"/>
                <w:b/>
                <w:sz w:val="26"/>
                <w:szCs w:val="26"/>
              </w:rPr>
              <w:t>30</w:t>
            </w:r>
          </w:p>
        </w:tc>
        <w:tc>
          <w:tcPr>
            <w:tcW w:w="979" w:type="dxa"/>
            <w:shd w:val="clear" w:color="auto" w:fill="auto"/>
            <w:vAlign w:val="center"/>
          </w:tcPr>
          <w:p>
            <w:pPr>
              <w:jc w:val="center"/>
              <w:rPr>
                <w:rFonts w:ascii="Times New Roman" w:hAnsi="Times New Roman"/>
                <w:b/>
                <w:sz w:val="26"/>
                <w:szCs w:val="26"/>
              </w:rPr>
            </w:pPr>
            <w:r>
              <w:rPr>
                <w:rFonts w:ascii="Times New Roman" w:hAnsi="Times New Roman"/>
                <w:b/>
                <w:sz w:val="26"/>
                <w:szCs w:val="26"/>
              </w:rPr>
              <w:t>28</w:t>
            </w:r>
          </w:p>
        </w:tc>
        <w:tc>
          <w:tcPr>
            <w:tcW w:w="2376" w:type="dxa"/>
            <w:shd w:val="clear" w:color="auto" w:fill="auto"/>
            <w:vAlign w:val="center"/>
          </w:tcPr>
          <w:p>
            <w:pPr>
              <w:jc w:val="center"/>
              <w:rPr>
                <w:rFonts w:ascii="Times New Roman" w:hAnsi="Times New Roman"/>
                <w:b/>
                <w:sz w:val="26"/>
                <w:szCs w:val="26"/>
              </w:rPr>
            </w:pPr>
          </w:p>
        </w:tc>
        <w:tc>
          <w:tcPr>
            <w:tcW w:w="1015" w:type="dxa"/>
            <w:shd w:val="clear" w:color="auto" w:fill="auto"/>
            <w:vAlign w:val="center"/>
          </w:tcPr>
          <w:p>
            <w:pPr>
              <w:jc w:val="center"/>
              <w:rPr>
                <w:rFonts w:ascii="Times New Roman" w:hAnsi="Times New Roman"/>
                <w:b/>
                <w:sz w:val="26"/>
                <w:szCs w:val="26"/>
              </w:rPr>
            </w:pPr>
            <w:r>
              <w:rPr>
                <w:rFonts w:ascii="Times New Roman" w:hAnsi="Times New Roman"/>
                <w:b/>
                <w:sz w:val="26"/>
                <w:szCs w:val="26"/>
              </w:rPr>
              <w:t>2</w:t>
            </w:r>
          </w:p>
        </w:tc>
      </w:tr>
    </w:tbl>
    <w:p>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Nội dung chi tiết:</w:t>
      </w:r>
    </w:p>
    <w:p>
      <w:pPr>
        <w:spacing w:before="120"/>
        <w:jc w:val="both"/>
        <w:rPr>
          <w:rFonts w:ascii="Times New Roman" w:hAnsi="Times New Roman"/>
          <w:sz w:val="26"/>
          <w:szCs w:val="26"/>
          <w:lang w:val="sv-SE"/>
        </w:rPr>
      </w:pPr>
      <w:r>
        <w:rPr>
          <w:rFonts w:ascii="Times New Roman" w:hAnsi="Times New Roman"/>
          <w:sz w:val="26"/>
          <w:szCs w:val="26"/>
          <w:lang w:val="sv-SE"/>
        </w:rPr>
        <w:t>Bài mở đầu:</w:t>
      </w:r>
    </w:p>
    <w:p>
      <w:pPr>
        <w:tabs>
          <w:tab w:val="right" w:leader="dot" w:pos="3331"/>
        </w:tabs>
        <w:spacing w:before="120"/>
        <w:rPr>
          <w:rFonts w:ascii="Times New Roman" w:hAnsi="Times New Roman"/>
          <w:b/>
          <w:sz w:val="26"/>
          <w:szCs w:val="26"/>
        </w:rPr>
      </w:pPr>
      <w:r>
        <w:rPr>
          <w:rFonts w:ascii="Times New Roman" w:hAnsi="Times New Roman"/>
          <w:b/>
          <w:sz w:val="26"/>
          <w:szCs w:val="26"/>
          <w:lang w:val="sv-SE"/>
        </w:rPr>
        <w:t xml:space="preserve">Chương 1: </w:t>
      </w:r>
      <w:r>
        <w:rPr>
          <w:rFonts w:ascii="Times New Roman" w:hAnsi="Times New Roman"/>
          <w:b/>
          <w:bCs/>
          <w:sz w:val="26"/>
          <w:szCs w:val="26"/>
        </w:rPr>
        <w:t>Cơ sở thiết kế trang phục</w:t>
      </w:r>
      <w:r>
        <w:rPr>
          <w:rFonts w:ascii="Times New Roman" w:hAnsi="Times New Roman"/>
          <w:b/>
          <w:sz w:val="26"/>
          <w:szCs w:val="26"/>
          <w:lang w:val="sv-SE"/>
        </w:rPr>
        <w:t xml:space="preserve">                                   </w:t>
      </w:r>
      <w:r>
        <w:rPr>
          <w:rFonts w:ascii="Times New Roman" w:hAnsi="Times New Roman"/>
          <w:b/>
          <w:sz w:val="26"/>
          <w:szCs w:val="26"/>
          <w:lang w:val="sv-SE"/>
        </w:rPr>
        <w:tab/>
      </w:r>
      <w:r>
        <w:rPr>
          <w:rFonts w:ascii="Times New Roman" w:hAnsi="Times New Roman"/>
          <w:iCs/>
          <w:sz w:val="26"/>
          <w:szCs w:val="26"/>
          <w:lang w:val="pt-BR"/>
        </w:rPr>
        <w:t>Thời gian:11giờ</w:t>
      </w:r>
    </w:p>
    <w:p>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xml:space="preserve">1. Mục tiêu: </w:t>
      </w:r>
    </w:p>
    <w:p>
      <w:pPr>
        <w:numPr>
          <w:ilvl w:val="0"/>
          <w:numId w:val="2"/>
        </w:numPr>
        <w:tabs>
          <w:tab w:val="left" w:pos="252"/>
          <w:tab w:val="left" w:pos="640"/>
          <w:tab w:val="left" w:pos="3300"/>
        </w:tabs>
        <w:spacing w:before="120"/>
        <w:ind w:left="0" w:firstLine="0"/>
        <w:jc w:val="both"/>
        <w:rPr>
          <w:rFonts w:ascii="Times New Roman" w:hAnsi="Times New Roman"/>
          <w:sz w:val="26"/>
          <w:szCs w:val="26"/>
        </w:rPr>
      </w:pPr>
      <w:r>
        <w:rPr>
          <w:rFonts w:ascii="Times New Roman" w:hAnsi="Times New Roman"/>
          <w:sz w:val="26"/>
          <w:szCs w:val="26"/>
        </w:rPr>
        <w:t>Trình bày được khái niệm, chức năng và yêu cầu về chỉ tiêu chất lượng của quần, áo;</w:t>
      </w:r>
    </w:p>
    <w:p>
      <w:pPr>
        <w:numPr>
          <w:ilvl w:val="0"/>
          <w:numId w:val="2"/>
        </w:numPr>
        <w:tabs>
          <w:tab w:val="left" w:pos="252"/>
          <w:tab w:val="left" w:pos="640"/>
          <w:tab w:val="left" w:pos="3300"/>
        </w:tabs>
        <w:spacing w:before="120"/>
        <w:ind w:left="0" w:firstLine="0"/>
        <w:jc w:val="both"/>
        <w:rPr>
          <w:rFonts w:ascii="Times New Roman" w:hAnsi="Times New Roman"/>
          <w:sz w:val="26"/>
          <w:szCs w:val="26"/>
        </w:rPr>
      </w:pPr>
      <w:r>
        <w:rPr>
          <w:rFonts w:ascii="Times New Roman" w:hAnsi="Times New Roman"/>
          <w:sz w:val="26"/>
          <w:szCs w:val="26"/>
        </w:rPr>
        <w:t>Nhận biết được đặc trưng kích thước, hình dáng kết cấu của quần, áo;</w:t>
      </w:r>
    </w:p>
    <w:p>
      <w:pPr>
        <w:numPr>
          <w:ilvl w:val="0"/>
          <w:numId w:val="2"/>
        </w:numPr>
        <w:tabs>
          <w:tab w:val="left" w:pos="252"/>
          <w:tab w:val="left" w:pos="640"/>
          <w:tab w:val="left" w:pos="3300"/>
        </w:tabs>
        <w:spacing w:before="120"/>
        <w:ind w:left="0" w:firstLine="0"/>
        <w:jc w:val="both"/>
        <w:rPr>
          <w:rFonts w:ascii="Times New Roman" w:hAnsi="Times New Roman"/>
          <w:sz w:val="26"/>
          <w:szCs w:val="26"/>
        </w:rPr>
      </w:pPr>
      <w:r>
        <w:rPr>
          <w:rFonts w:ascii="Times New Roman" w:hAnsi="Times New Roman"/>
          <w:sz w:val="26"/>
          <w:szCs w:val="26"/>
        </w:rPr>
        <w:t>Xác định đúng vị trí đo và phương pháp lấy các số đo để thiết kế quần, áo;</w:t>
      </w:r>
    </w:p>
    <w:p>
      <w:pPr>
        <w:numPr>
          <w:ilvl w:val="0"/>
          <w:numId w:val="2"/>
        </w:numPr>
        <w:tabs>
          <w:tab w:val="left" w:pos="252"/>
          <w:tab w:val="left" w:pos="640"/>
          <w:tab w:val="left" w:pos="3300"/>
        </w:tabs>
        <w:spacing w:before="120"/>
        <w:ind w:left="0" w:firstLine="0"/>
        <w:jc w:val="both"/>
        <w:rPr>
          <w:rFonts w:ascii="Times New Roman" w:hAnsi="Times New Roman"/>
          <w:sz w:val="26"/>
          <w:szCs w:val="26"/>
        </w:rPr>
      </w:pPr>
      <w:r>
        <w:rPr>
          <w:rFonts w:ascii="Times New Roman" w:hAnsi="Times New Roman"/>
          <w:sz w:val="26"/>
          <w:szCs w:val="26"/>
        </w:rPr>
        <w:t>Xây dựng được hình trải bề mặt cơ thể trên cơ sở các số đo thiết kế quần áo;</w:t>
      </w:r>
    </w:p>
    <w:p>
      <w:pPr>
        <w:numPr>
          <w:ilvl w:val="0"/>
          <w:numId w:val="2"/>
        </w:numPr>
        <w:tabs>
          <w:tab w:val="left" w:pos="252"/>
          <w:tab w:val="left" w:pos="640"/>
          <w:tab w:val="left" w:pos="3300"/>
        </w:tabs>
        <w:spacing w:before="120"/>
        <w:ind w:left="0" w:firstLine="0"/>
        <w:jc w:val="both"/>
        <w:rPr>
          <w:rFonts w:ascii="Times New Roman" w:hAnsi="Times New Roman"/>
          <w:sz w:val="26"/>
          <w:szCs w:val="26"/>
        </w:rPr>
      </w:pPr>
      <w:r>
        <w:rPr>
          <w:rFonts w:ascii="Times New Roman" w:hAnsi="Times New Roman"/>
          <w:sz w:val="26"/>
          <w:szCs w:val="26"/>
        </w:rPr>
        <w:t>Tự giác, tích cực và phát huy tính sáng tạo trong quá  trình học tập;</w:t>
      </w:r>
    </w:p>
    <w:p>
      <w:pPr>
        <w:numPr>
          <w:ilvl w:val="0"/>
          <w:numId w:val="2"/>
        </w:numPr>
        <w:tabs>
          <w:tab w:val="left" w:pos="252"/>
          <w:tab w:val="left" w:pos="640"/>
          <w:tab w:val="left" w:pos="3300"/>
        </w:tabs>
        <w:spacing w:before="120"/>
        <w:ind w:left="0" w:firstLine="0"/>
        <w:jc w:val="both"/>
        <w:rPr>
          <w:rFonts w:ascii="Times New Roman" w:hAnsi="Times New Roman"/>
          <w:sz w:val="26"/>
          <w:szCs w:val="26"/>
        </w:rPr>
      </w:pPr>
      <w:r>
        <w:rPr>
          <w:rFonts w:ascii="Times New Roman" w:hAnsi="Times New Roman"/>
          <w:sz w:val="26"/>
          <w:szCs w:val="26"/>
        </w:rPr>
        <w:t xml:space="preserve">Rèn luyện tính cẩn thận, chính xác và tác phong công nghiệp. </w:t>
      </w:r>
    </w:p>
    <w:p>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tbl>
      <w:tblPr>
        <w:tblStyle w:val="6"/>
        <w:tblW w:w="9613" w:type="dxa"/>
        <w:tblInd w:w="0" w:type="dxa"/>
        <w:tblLayout w:type="fixed"/>
        <w:tblCellMar>
          <w:top w:w="0" w:type="dxa"/>
          <w:left w:w="108" w:type="dxa"/>
          <w:bottom w:w="0" w:type="dxa"/>
          <w:right w:w="108" w:type="dxa"/>
        </w:tblCellMar>
      </w:tblPr>
      <w:tblGrid>
        <w:gridCol w:w="7479"/>
        <w:gridCol w:w="2134"/>
      </w:tblGrid>
      <w:tr>
        <w:tblPrEx>
          <w:tblLayout w:type="fixed"/>
          <w:tblCellMar>
            <w:top w:w="0" w:type="dxa"/>
            <w:left w:w="108" w:type="dxa"/>
            <w:bottom w:w="0" w:type="dxa"/>
            <w:right w:w="108" w:type="dxa"/>
          </w:tblCellMar>
        </w:tblPrEx>
        <w:tc>
          <w:tcPr>
            <w:tcW w:w="7479" w:type="dxa"/>
          </w:tcPr>
          <w:p>
            <w:pPr>
              <w:spacing w:before="120"/>
              <w:rPr>
                <w:rFonts w:ascii="Times New Roman" w:hAnsi="Times New Roman"/>
                <w:sz w:val="26"/>
                <w:szCs w:val="26"/>
              </w:rPr>
            </w:pPr>
            <w:r>
              <w:rPr>
                <w:rFonts w:ascii="Times New Roman" w:hAnsi="Times New Roman"/>
                <w:sz w:val="26"/>
                <w:szCs w:val="26"/>
              </w:rPr>
              <w:t>2.1  Giới thiệu chung về quần, áo</w:t>
            </w:r>
          </w:p>
        </w:tc>
        <w:tc>
          <w:tcPr>
            <w:tcW w:w="2134" w:type="dxa"/>
          </w:tcPr>
          <w:p>
            <w:pPr>
              <w:spacing w:before="120"/>
              <w:rPr>
                <w:rFonts w:ascii="Times New Roman" w:hAnsi="Times New Roman"/>
                <w:i/>
                <w:iCs/>
                <w:sz w:val="26"/>
                <w:szCs w:val="26"/>
              </w:rPr>
            </w:pPr>
            <w:r>
              <w:rPr>
                <w:rFonts w:ascii="Times New Roman" w:hAnsi="Times New Roman"/>
                <w:i/>
                <w:iCs/>
                <w:sz w:val="26"/>
                <w:szCs w:val="26"/>
              </w:rPr>
              <w:t>Thời gian: 2</w:t>
            </w:r>
            <w:r>
              <w:rPr>
                <w:rFonts w:ascii="Times New Roman" w:hAnsi="Times New Roman"/>
                <w:i/>
                <w:sz w:val="26"/>
                <w:szCs w:val="26"/>
              </w:rPr>
              <w:t xml:space="preserve"> giờ</w:t>
            </w:r>
          </w:p>
        </w:tc>
      </w:tr>
      <w:tr>
        <w:tblPrEx>
          <w:tblLayout w:type="fixed"/>
          <w:tblCellMar>
            <w:top w:w="0" w:type="dxa"/>
            <w:left w:w="108" w:type="dxa"/>
            <w:bottom w:w="0" w:type="dxa"/>
            <w:right w:w="108" w:type="dxa"/>
          </w:tblCellMar>
        </w:tblPrEx>
        <w:tc>
          <w:tcPr>
            <w:tcW w:w="7479" w:type="dxa"/>
          </w:tcPr>
          <w:p>
            <w:pPr>
              <w:spacing w:before="120"/>
              <w:rPr>
                <w:rFonts w:ascii="Times New Roman" w:hAnsi="Times New Roman"/>
                <w:sz w:val="26"/>
                <w:szCs w:val="26"/>
              </w:rPr>
            </w:pPr>
            <w:r>
              <w:rPr>
                <w:rFonts w:ascii="Times New Roman" w:hAnsi="Times New Roman"/>
                <w:sz w:val="26"/>
                <w:szCs w:val="26"/>
              </w:rPr>
              <w:t>2.1.1. Khái niệm và chức năng của quần, áo</w:t>
            </w:r>
          </w:p>
        </w:tc>
        <w:tc>
          <w:tcPr>
            <w:tcW w:w="2134" w:type="dxa"/>
          </w:tcPr>
          <w:p>
            <w:pPr>
              <w:spacing w:before="120"/>
              <w:rPr>
                <w:rFonts w:ascii="Times New Roman" w:hAnsi="Times New Roman"/>
                <w:i/>
                <w:iCs/>
                <w:sz w:val="26"/>
                <w:szCs w:val="26"/>
              </w:rPr>
            </w:pPr>
          </w:p>
        </w:tc>
      </w:tr>
      <w:tr>
        <w:tblPrEx>
          <w:tblLayout w:type="fixed"/>
          <w:tblCellMar>
            <w:top w:w="0" w:type="dxa"/>
            <w:left w:w="108" w:type="dxa"/>
            <w:bottom w:w="0" w:type="dxa"/>
            <w:right w:w="108" w:type="dxa"/>
          </w:tblCellMar>
        </w:tblPrEx>
        <w:tc>
          <w:tcPr>
            <w:tcW w:w="7479" w:type="dxa"/>
          </w:tcPr>
          <w:p>
            <w:pPr>
              <w:spacing w:before="120"/>
              <w:rPr>
                <w:rFonts w:ascii="Times New Roman" w:hAnsi="Times New Roman"/>
                <w:sz w:val="26"/>
                <w:szCs w:val="26"/>
              </w:rPr>
            </w:pPr>
            <w:r>
              <w:rPr>
                <w:rFonts w:ascii="Times New Roman" w:hAnsi="Times New Roman"/>
                <w:sz w:val="26"/>
                <w:szCs w:val="26"/>
              </w:rPr>
              <w:t>2.1.2. Phân loại và mã hóa quần, áo</w:t>
            </w:r>
          </w:p>
        </w:tc>
        <w:tc>
          <w:tcPr>
            <w:tcW w:w="2134" w:type="dxa"/>
          </w:tcPr>
          <w:p>
            <w:pPr>
              <w:spacing w:before="120"/>
              <w:rPr>
                <w:rFonts w:ascii="Times New Roman" w:hAnsi="Times New Roman"/>
                <w:i/>
                <w:iCs/>
                <w:sz w:val="26"/>
                <w:szCs w:val="26"/>
              </w:rPr>
            </w:pPr>
          </w:p>
        </w:tc>
      </w:tr>
      <w:tr>
        <w:tblPrEx>
          <w:tblLayout w:type="fixed"/>
          <w:tblCellMar>
            <w:top w:w="0" w:type="dxa"/>
            <w:left w:w="108" w:type="dxa"/>
            <w:bottom w:w="0" w:type="dxa"/>
            <w:right w:w="108" w:type="dxa"/>
          </w:tblCellMar>
        </w:tblPrEx>
        <w:tc>
          <w:tcPr>
            <w:tcW w:w="7479" w:type="dxa"/>
          </w:tcPr>
          <w:p>
            <w:pPr>
              <w:spacing w:before="120"/>
              <w:rPr>
                <w:rFonts w:ascii="Times New Roman" w:hAnsi="Times New Roman"/>
                <w:sz w:val="26"/>
                <w:szCs w:val="26"/>
              </w:rPr>
            </w:pPr>
            <w:r>
              <w:rPr>
                <w:rFonts w:ascii="Times New Roman" w:hAnsi="Times New Roman"/>
                <w:sz w:val="26"/>
                <w:szCs w:val="26"/>
              </w:rPr>
              <w:t>2.1.3. Chỉ tiêu chất lượng và yêu cầu đối với quần, áo</w:t>
            </w:r>
          </w:p>
        </w:tc>
        <w:tc>
          <w:tcPr>
            <w:tcW w:w="2134" w:type="dxa"/>
          </w:tcPr>
          <w:p>
            <w:pPr>
              <w:spacing w:before="120"/>
              <w:rPr>
                <w:rFonts w:ascii="Times New Roman" w:hAnsi="Times New Roman"/>
                <w:i/>
                <w:iCs/>
                <w:sz w:val="26"/>
                <w:szCs w:val="26"/>
              </w:rPr>
            </w:pPr>
          </w:p>
        </w:tc>
      </w:tr>
      <w:tr>
        <w:tblPrEx>
          <w:tblLayout w:type="fixed"/>
          <w:tblCellMar>
            <w:top w:w="0" w:type="dxa"/>
            <w:left w:w="108" w:type="dxa"/>
            <w:bottom w:w="0" w:type="dxa"/>
            <w:right w:w="108" w:type="dxa"/>
          </w:tblCellMar>
        </w:tblPrEx>
        <w:tc>
          <w:tcPr>
            <w:tcW w:w="7479" w:type="dxa"/>
          </w:tcPr>
          <w:p>
            <w:pPr>
              <w:spacing w:before="120"/>
              <w:rPr>
                <w:rFonts w:ascii="Times New Roman" w:hAnsi="Times New Roman"/>
                <w:sz w:val="26"/>
                <w:szCs w:val="26"/>
              </w:rPr>
            </w:pPr>
            <w:r>
              <w:rPr>
                <w:rFonts w:ascii="Times New Roman" w:hAnsi="Times New Roman"/>
                <w:sz w:val="26"/>
                <w:szCs w:val="26"/>
              </w:rPr>
              <w:t>2.2  Đặc trưng kích thước, hình dáng, kết cấu của quần, áo</w:t>
            </w:r>
          </w:p>
        </w:tc>
        <w:tc>
          <w:tcPr>
            <w:tcW w:w="2134" w:type="dxa"/>
          </w:tcPr>
          <w:p>
            <w:pPr>
              <w:spacing w:before="120"/>
              <w:rPr>
                <w:rFonts w:ascii="Times New Roman" w:hAnsi="Times New Roman"/>
                <w:i/>
                <w:iCs/>
                <w:sz w:val="26"/>
                <w:szCs w:val="26"/>
              </w:rPr>
            </w:pPr>
            <w:r>
              <w:rPr>
                <w:rFonts w:ascii="Times New Roman" w:hAnsi="Times New Roman"/>
                <w:i/>
                <w:iCs/>
                <w:sz w:val="26"/>
                <w:szCs w:val="26"/>
              </w:rPr>
              <w:t>Thời gian: 3</w:t>
            </w:r>
            <w:r>
              <w:rPr>
                <w:rFonts w:ascii="Times New Roman" w:hAnsi="Times New Roman"/>
                <w:i/>
                <w:sz w:val="26"/>
                <w:szCs w:val="26"/>
              </w:rPr>
              <w:t xml:space="preserve"> giờ</w:t>
            </w:r>
          </w:p>
        </w:tc>
      </w:tr>
      <w:tr>
        <w:tblPrEx>
          <w:tblLayout w:type="fixed"/>
          <w:tblCellMar>
            <w:top w:w="0" w:type="dxa"/>
            <w:left w:w="108" w:type="dxa"/>
            <w:bottom w:w="0" w:type="dxa"/>
            <w:right w:w="108" w:type="dxa"/>
          </w:tblCellMar>
        </w:tblPrEx>
        <w:tc>
          <w:tcPr>
            <w:tcW w:w="7479" w:type="dxa"/>
          </w:tcPr>
          <w:p>
            <w:pPr>
              <w:spacing w:before="120"/>
              <w:rPr>
                <w:rFonts w:ascii="Times New Roman" w:hAnsi="Times New Roman"/>
                <w:sz w:val="26"/>
                <w:szCs w:val="26"/>
              </w:rPr>
            </w:pPr>
            <w:r>
              <w:rPr>
                <w:rFonts w:ascii="Times New Roman" w:hAnsi="Times New Roman"/>
                <w:sz w:val="26"/>
                <w:szCs w:val="26"/>
              </w:rPr>
              <w:t>2.2.1. Kích thước, hình dáng bên trong quần, áo</w:t>
            </w:r>
          </w:p>
        </w:tc>
        <w:tc>
          <w:tcPr>
            <w:tcW w:w="2134" w:type="dxa"/>
          </w:tcPr>
          <w:p>
            <w:pPr>
              <w:spacing w:before="120"/>
              <w:rPr>
                <w:rFonts w:ascii="Times New Roman" w:hAnsi="Times New Roman"/>
                <w:i/>
                <w:iCs/>
                <w:sz w:val="26"/>
                <w:szCs w:val="26"/>
              </w:rPr>
            </w:pPr>
          </w:p>
        </w:tc>
      </w:tr>
      <w:tr>
        <w:tblPrEx>
          <w:tblLayout w:type="fixed"/>
          <w:tblCellMar>
            <w:top w:w="0" w:type="dxa"/>
            <w:left w:w="108" w:type="dxa"/>
            <w:bottom w:w="0" w:type="dxa"/>
            <w:right w:w="108" w:type="dxa"/>
          </w:tblCellMar>
        </w:tblPrEx>
        <w:tc>
          <w:tcPr>
            <w:tcW w:w="7479" w:type="dxa"/>
          </w:tcPr>
          <w:p>
            <w:pPr>
              <w:spacing w:before="120"/>
              <w:rPr>
                <w:rFonts w:ascii="Times New Roman" w:hAnsi="Times New Roman"/>
                <w:sz w:val="26"/>
                <w:szCs w:val="26"/>
              </w:rPr>
            </w:pPr>
            <w:r>
              <w:rPr>
                <w:rFonts w:ascii="Times New Roman" w:hAnsi="Times New Roman"/>
                <w:sz w:val="26"/>
                <w:szCs w:val="26"/>
              </w:rPr>
              <w:t>2.2.2. Mối liên hệ giữa kích thước bên trong và bên ngoài</w:t>
            </w:r>
          </w:p>
        </w:tc>
        <w:tc>
          <w:tcPr>
            <w:tcW w:w="2134" w:type="dxa"/>
          </w:tcPr>
          <w:p>
            <w:pPr>
              <w:spacing w:before="120"/>
              <w:rPr>
                <w:rFonts w:ascii="Times New Roman" w:hAnsi="Times New Roman"/>
                <w:i/>
                <w:iCs/>
                <w:sz w:val="26"/>
                <w:szCs w:val="26"/>
              </w:rPr>
            </w:pPr>
          </w:p>
        </w:tc>
      </w:tr>
      <w:tr>
        <w:tblPrEx>
          <w:tblLayout w:type="fixed"/>
          <w:tblCellMar>
            <w:top w:w="0" w:type="dxa"/>
            <w:left w:w="108" w:type="dxa"/>
            <w:bottom w:w="0" w:type="dxa"/>
            <w:right w:w="108" w:type="dxa"/>
          </w:tblCellMar>
        </w:tblPrEx>
        <w:tc>
          <w:tcPr>
            <w:tcW w:w="7479" w:type="dxa"/>
          </w:tcPr>
          <w:p>
            <w:pPr>
              <w:spacing w:before="120"/>
              <w:rPr>
                <w:rFonts w:ascii="Times New Roman" w:hAnsi="Times New Roman"/>
                <w:sz w:val="26"/>
                <w:szCs w:val="26"/>
              </w:rPr>
            </w:pPr>
            <w:r>
              <w:rPr>
                <w:rFonts w:ascii="Times New Roman" w:hAnsi="Times New Roman"/>
                <w:sz w:val="26"/>
                <w:szCs w:val="26"/>
              </w:rPr>
              <w:t>2.2.3. Lượng dư kiểu dáng</w:t>
            </w:r>
          </w:p>
        </w:tc>
        <w:tc>
          <w:tcPr>
            <w:tcW w:w="2134" w:type="dxa"/>
          </w:tcPr>
          <w:p>
            <w:pPr>
              <w:spacing w:before="120"/>
              <w:rPr>
                <w:rFonts w:ascii="Times New Roman" w:hAnsi="Times New Roman"/>
                <w:i/>
                <w:iCs/>
                <w:sz w:val="26"/>
                <w:szCs w:val="26"/>
              </w:rPr>
            </w:pPr>
          </w:p>
        </w:tc>
      </w:tr>
      <w:tr>
        <w:tblPrEx>
          <w:tblLayout w:type="fixed"/>
          <w:tblCellMar>
            <w:top w:w="0" w:type="dxa"/>
            <w:left w:w="108" w:type="dxa"/>
            <w:bottom w:w="0" w:type="dxa"/>
            <w:right w:w="108" w:type="dxa"/>
          </w:tblCellMar>
        </w:tblPrEx>
        <w:tc>
          <w:tcPr>
            <w:tcW w:w="7479" w:type="dxa"/>
          </w:tcPr>
          <w:p>
            <w:pPr>
              <w:spacing w:before="120"/>
              <w:rPr>
                <w:rFonts w:ascii="Times New Roman" w:hAnsi="Times New Roman"/>
                <w:sz w:val="26"/>
                <w:szCs w:val="26"/>
              </w:rPr>
            </w:pPr>
            <w:r>
              <w:rPr>
                <w:rFonts w:ascii="Times New Roman" w:hAnsi="Times New Roman"/>
                <w:sz w:val="26"/>
                <w:szCs w:val="26"/>
              </w:rPr>
              <w:t>2.2.4. Hình dáng bên ngoài của kết cấu quần, áo</w:t>
            </w:r>
          </w:p>
        </w:tc>
        <w:tc>
          <w:tcPr>
            <w:tcW w:w="2134" w:type="dxa"/>
          </w:tcPr>
          <w:p>
            <w:pPr>
              <w:spacing w:before="120"/>
              <w:rPr>
                <w:rFonts w:ascii="Times New Roman" w:hAnsi="Times New Roman"/>
                <w:i/>
                <w:iCs/>
                <w:sz w:val="26"/>
                <w:szCs w:val="26"/>
              </w:rPr>
            </w:pPr>
          </w:p>
        </w:tc>
      </w:tr>
      <w:tr>
        <w:tblPrEx>
          <w:tblLayout w:type="fixed"/>
          <w:tblCellMar>
            <w:top w:w="0" w:type="dxa"/>
            <w:left w:w="108" w:type="dxa"/>
            <w:bottom w:w="0" w:type="dxa"/>
            <w:right w:w="108" w:type="dxa"/>
          </w:tblCellMar>
        </w:tblPrEx>
        <w:tc>
          <w:tcPr>
            <w:tcW w:w="7479" w:type="dxa"/>
          </w:tcPr>
          <w:p>
            <w:pPr>
              <w:spacing w:before="120"/>
              <w:rPr>
                <w:rFonts w:ascii="Times New Roman" w:hAnsi="Times New Roman"/>
                <w:sz w:val="26"/>
                <w:szCs w:val="26"/>
              </w:rPr>
            </w:pPr>
            <w:r>
              <w:rPr>
                <w:rFonts w:ascii="Times New Roman" w:hAnsi="Times New Roman"/>
                <w:sz w:val="26"/>
                <w:szCs w:val="26"/>
              </w:rPr>
              <w:t>2.2.5. Các yếu tố tạo hình trong quần, áo</w:t>
            </w:r>
          </w:p>
        </w:tc>
        <w:tc>
          <w:tcPr>
            <w:tcW w:w="2134" w:type="dxa"/>
          </w:tcPr>
          <w:p>
            <w:pPr>
              <w:spacing w:before="120"/>
              <w:rPr>
                <w:rFonts w:ascii="Times New Roman" w:hAnsi="Times New Roman"/>
                <w:i/>
                <w:iCs/>
                <w:sz w:val="26"/>
                <w:szCs w:val="26"/>
              </w:rPr>
            </w:pPr>
          </w:p>
        </w:tc>
      </w:tr>
      <w:tr>
        <w:tblPrEx>
          <w:tblLayout w:type="fixed"/>
          <w:tblCellMar>
            <w:top w:w="0" w:type="dxa"/>
            <w:left w:w="108" w:type="dxa"/>
            <w:bottom w:w="0" w:type="dxa"/>
            <w:right w:w="108" w:type="dxa"/>
          </w:tblCellMar>
        </w:tblPrEx>
        <w:tc>
          <w:tcPr>
            <w:tcW w:w="7479" w:type="dxa"/>
          </w:tcPr>
          <w:p>
            <w:pPr>
              <w:spacing w:before="120"/>
              <w:rPr>
                <w:rFonts w:ascii="Times New Roman" w:hAnsi="Times New Roman"/>
                <w:sz w:val="26"/>
                <w:szCs w:val="26"/>
              </w:rPr>
            </w:pPr>
            <w:r>
              <w:rPr>
                <w:rFonts w:ascii="Times New Roman" w:hAnsi="Times New Roman"/>
                <w:sz w:val="26"/>
                <w:szCs w:val="26"/>
              </w:rPr>
              <w:t>2.3. Hệ số đo để thiết kế quần, áo</w:t>
            </w:r>
          </w:p>
        </w:tc>
        <w:tc>
          <w:tcPr>
            <w:tcW w:w="2134" w:type="dxa"/>
          </w:tcPr>
          <w:p>
            <w:pPr>
              <w:spacing w:before="120"/>
              <w:rPr>
                <w:rFonts w:ascii="Times New Roman" w:hAnsi="Times New Roman"/>
                <w:i/>
                <w:iCs/>
                <w:sz w:val="26"/>
                <w:szCs w:val="26"/>
              </w:rPr>
            </w:pPr>
            <w:r>
              <w:rPr>
                <w:rFonts w:ascii="Times New Roman" w:hAnsi="Times New Roman"/>
                <w:i/>
                <w:iCs/>
                <w:sz w:val="26"/>
                <w:szCs w:val="26"/>
              </w:rPr>
              <w:t>Thời gian: 3</w:t>
            </w:r>
            <w:r>
              <w:rPr>
                <w:rFonts w:ascii="Times New Roman" w:hAnsi="Times New Roman"/>
                <w:i/>
                <w:sz w:val="26"/>
                <w:szCs w:val="26"/>
              </w:rPr>
              <w:t xml:space="preserve"> giờ</w:t>
            </w:r>
          </w:p>
        </w:tc>
      </w:tr>
      <w:tr>
        <w:tblPrEx>
          <w:tblLayout w:type="fixed"/>
          <w:tblCellMar>
            <w:top w:w="0" w:type="dxa"/>
            <w:left w:w="108" w:type="dxa"/>
            <w:bottom w:w="0" w:type="dxa"/>
            <w:right w:w="108" w:type="dxa"/>
          </w:tblCellMar>
        </w:tblPrEx>
        <w:tc>
          <w:tcPr>
            <w:tcW w:w="7479" w:type="dxa"/>
          </w:tcPr>
          <w:p>
            <w:pPr>
              <w:spacing w:before="120"/>
              <w:rPr>
                <w:rFonts w:ascii="Times New Roman" w:hAnsi="Times New Roman"/>
                <w:sz w:val="26"/>
                <w:szCs w:val="26"/>
              </w:rPr>
            </w:pPr>
            <w:r>
              <w:rPr>
                <w:rFonts w:ascii="Times New Roman" w:hAnsi="Times New Roman"/>
                <w:sz w:val="26"/>
                <w:szCs w:val="26"/>
              </w:rPr>
              <w:t>2.3.1. Khái niệm</w:t>
            </w:r>
          </w:p>
        </w:tc>
        <w:tc>
          <w:tcPr>
            <w:tcW w:w="2134" w:type="dxa"/>
          </w:tcPr>
          <w:p>
            <w:pPr>
              <w:spacing w:before="120"/>
              <w:rPr>
                <w:rFonts w:ascii="Times New Roman" w:hAnsi="Times New Roman"/>
                <w:i/>
                <w:iCs/>
                <w:sz w:val="26"/>
                <w:szCs w:val="26"/>
              </w:rPr>
            </w:pPr>
          </w:p>
        </w:tc>
      </w:tr>
      <w:tr>
        <w:tblPrEx>
          <w:tblLayout w:type="fixed"/>
          <w:tblCellMar>
            <w:top w:w="0" w:type="dxa"/>
            <w:left w:w="108" w:type="dxa"/>
            <w:bottom w:w="0" w:type="dxa"/>
            <w:right w:w="108" w:type="dxa"/>
          </w:tblCellMar>
        </w:tblPrEx>
        <w:tc>
          <w:tcPr>
            <w:tcW w:w="7479" w:type="dxa"/>
          </w:tcPr>
          <w:p>
            <w:pPr>
              <w:spacing w:before="120"/>
              <w:rPr>
                <w:rFonts w:ascii="Times New Roman" w:hAnsi="Times New Roman"/>
                <w:sz w:val="26"/>
                <w:szCs w:val="26"/>
              </w:rPr>
            </w:pPr>
            <w:r>
              <w:rPr>
                <w:rFonts w:ascii="Times New Roman" w:hAnsi="Times New Roman"/>
                <w:sz w:val="26"/>
                <w:szCs w:val="26"/>
              </w:rPr>
              <w:t>2.3.2. Chức năng của hệ số đo</w:t>
            </w:r>
          </w:p>
        </w:tc>
        <w:tc>
          <w:tcPr>
            <w:tcW w:w="2134" w:type="dxa"/>
          </w:tcPr>
          <w:p>
            <w:pPr>
              <w:spacing w:before="120"/>
              <w:rPr>
                <w:rFonts w:ascii="Times New Roman" w:hAnsi="Times New Roman"/>
                <w:i/>
                <w:iCs/>
                <w:sz w:val="26"/>
                <w:szCs w:val="26"/>
              </w:rPr>
            </w:pPr>
          </w:p>
        </w:tc>
      </w:tr>
      <w:tr>
        <w:tblPrEx>
          <w:tblLayout w:type="fixed"/>
          <w:tblCellMar>
            <w:top w:w="0" w:type="dxa"/>
            <w:left w:w="108" w:type="dxa"/>
            <w:bottom w:w="0" w:type="dxa"/>
            <w:right w:w="108" w:type="dxa"/>
          </w:tblCellMar>
        </w:tblPrEx>
        <w:tc>
          <w:tcPr>
            <w:tcW w:w="7479" w:type="dxa"/>
          </w:tcPr>
          <w:p>
            <w:pPr>
              <w:spacing w:before="120"/>
              <w:rPr>
                <w:rFonts w:ascii="Times New Roman" w:hAnsi="Times New Roman"/>
                <w:sz w:val="26"/>
                <w:szCs w:val="26"/>
              </w:rPr>
            </w:pPr>
            <w:r>
              <w:rPr>
                <w:rFonts w:ascii="Times New Roman" w:hAnsi="Times New Roman"/>
                <w:sz w:val="26"/>
                <w:szCs w:val="26"/>
              </w:rPr>
              <w:t>2.3.3. Những  điểm cần chú ý khi đo</w:t>
            </w:r>
          </w:p>
        </w:tc>
        <w:tc>
          <w:tcPr>
            <w:tcW w:w="2134" w:type="dxa"/>
          </w:tcPr>
          <w:p>
            <w:pPr>
              <w:spacing w:before="120"/>
              <w:rPr>
                <w:rFonts w:ascii="Times New Roman" w:hAnsi="Times New Roman"/>
                <w:i/>
                <w:iCs/>
                <w:sz w:val="26"/>
                <w:szCs w:val="26"/>
              </w:rPr>
            </w:pPr>
          </w:p>
        </w:tc>
      </w:tr>
      <w:tr>
        <w:tblPrEx>
          <w:tblLayout w:type="fixed"/>
          <w:tblCellMar>
            <w:top w:w="0" w:type="dxa"/>
            <w:left w:w="108" w:type="dxa"/>
            <w:bottom w:w="0" w:type="dxa"/>
            <w:right w:w="108" w:type="dxa"/>
          </w:tblCellMar>
        </w:tblPrEx>
        <w:tc>
          <w:tcPr>
            <w:tcW w:w="7479" w:type="dxa"/>
          </w:tcPr>
          <w:p>
            <w:pPr>
              <w:spacing w:before="120"/>
              <w:rPr>
                <w:rFonts w:ascii="Times New Roman" w:hAnsi="Times New Roman"/>
                <w:sz w:val="26"/>
                <w:szCs w:val="26"/>
              </w:rPr>
            </w:pPr>
            <w:r>
              <w:rPr>
                <w:rFonts w:ascii="Times New Roman" w:hAnsi="Times New Roman"/>
                <w:sz w:val="26"/>
                <w:szCs w:val="26"/>
              </w:rPr>
              <w:t>2.3.4. Trạng thái và tư thế người được đo</w:t>
            </w:r>
          </w:p>
        </w:tc>
        <w:tc>
          <w:tcPr>
            <w:tcW w:w="2134" w:type="dxa"/>
          </w:tcPr>
          <w:p>
            <w:pPr>
              <w:spacing w:before="120"/>
              <w:rPr>
                <w:rFonts w:ascii="Times New Roman" w:hAnsi="Times New Roman"/>
                <w:i/>
                <w:iCs/>
                <w:sz w:val="26"/>
                <w:szCs w:val="26"/>
              </w:rPr>
            </w:pPr>
          </w:p>
        </w:tc>
      </w:tr>
      <w:tr>
        <w:tblPrEx>
          <w:tblLayout w:type="fixed"/>
          <w:tblCellMar>
            <w:top w:w="0" w:type="dxa"/>
            <w:left w:w="108" w:type="dxa"/>
            <w:bottom w:w="0" w:type="dxa"/>
            <w:right w:w="108" w:type="dxa"/>
          </w:tblCellMar>
        </w:tblPrEx>
        <w:tc>
          <w:tcPr>
            <w:tcW w:w="7479" w:type="dxa"/>
          </w:tcPr>
          <w:p>
            <w:pPr>
              <w:spacing w:before="120"/>
              <w:rPr>
                <w:rFonts w:ascii="Times New Roman" w:hAnsi="Times New Roman"/>
                <w:sz w:val="26"/>
                <w:szCs w:val="26"/>
              </w:rPr>
            </w:pPr>
            <w:r>
              <w:rPr>
                <w:rFonts w:ascii="Times New Roman" w:hAnsi="Times New Roman"/>
                <w:sz w:val="26"/>
                <w:szCs w:val="26"/>
              </w:rPr>
              <w:t>2.3.5. Phương pháp đo các kích thước cơ thể người</w:t>
            </w:r>
          </w:p>
        </w:tc>
        <w:tc>
          <w:tcPr>
            <w:tcW w:w="2134" w:type="dxa"/>
          </w:tcPr>
          <w:p>
            <w:pPr>
              <w:spacing w:before="120"/>
              <w:rPr>
                <w:rFonts w:ascii="Times New Roman" w:hAnsi="Times New Roman"/>
                <w:i/>
                <w:iCs/>
                <w:sz w:val="26"/>
                <w:szCs w:val="26"/>
              </w:rPr>
            </w:pPr>
          </w:p>
        </w:tc>
      </w:tr>
      <w:tr>
        <w:tblPrEx>
          <w:tblLayout w:type="fixed"/>
          <w:tblCellMar>
            <w:top w:w="0" w:type="dxa"/>
            <w:left w:w="108" w:type="dxa"/>
            <w:bottom w:w="0" w:type="dxa"/>
            <w:right w:w="108" w:type="dxa"/>
          </w:tblCellMar>
        </w:tblPrEx>
        <w:tc>
          <w:tcPr>
            <w:tcW w:w="7479" w:type="dxa"/>
          </w:tcPr>
          <w:p>
            <w:pPr>
              <w:spacing w:before="120"/>
              <w:rPr>
                <w:rFonts w:ascii="Times New Roman" w:hAnsi="Times New Roman"/>
                <w:sz w:val="26"/>
                <w:szCs w:val="26"/>
              </w:rPr>
            </w:pPr>
            <w:r>
              <w:rPr>
                <w:rFonts w:ascii="Times New Roman" w:hAnsi="Times New Roman"/>
                <w:sz w:val="26"/>
                <w:szCs w:val="26"/>
              </w:rPr>
              <w:t>2.4. Phương pháp xây dựng hình trải bề mặt cơ thể</w:t>
            </w:r>
          </w:p>
        </w:tc>
        <w:tc>
          <w:tcPr>
            <w:tcW w:w="2134" w:type="dxa"/>
          </w:tcPr>
          <w:p>
            <w:pPr>
              <w:spacing w:before="120"/>
              <w:rPr>
                <w:rFonts w:ascii="Times New Roman" w:hAnsi="Times New Roman"/>
                <w:i/>
                <w:iCs/>
                <w:sz w:val="26"/>
                <w:szCs w:val="26"/>
              </w:rPr>
            </w:pPr>
            <w:r>
              <w:rPr>
                <w:rFonts w:ascii="Times New Roman" w:hAnsi="Times New Roman"/>
                <w:i/>
                <w:iCs/>
                <w:sz w:val="26"/>
                <w:szCs w:val="26"/>
              </w:rPr>
              <w:t>Thời gian: 2</w:t>
            </w:r>
            <w:r>
              <w:rPr>
                <w:rFonts w:ascii="Times New Roman" w:hAnsi="Times New Roman"/>
                <w:i/>
                <w:sz w:val="26"/>
                <w:szCs w:val="26"/>
              </w:rPr>
              <w:t xml:space="preserve"> giờ</w:t>
            </w:r>
          </w:p>
        </w:tc>
      </w:tr>
      <w:tr>
        <w:tblPrEx>
          <w:tblLayout w:type="fixed"/>
          <w:tblCellMar>
            <w:top w:w="0" w:type="dxa"/>
            <w:left w:w="108" w:type="dxa"/>
            <w:bottom w:w="0" w:type="dxa"/>
            <w:right w:w="108" w:type="dxa"/>
          </w:tblCellMar>
        </w:tblPrEx>
        <w:tc>
          <w:tcPr>
            <w:tcW w:w="7479" w:type="dxa"/>
          </w:tcPr>
          <w:p>
            <w:pPr>
              <w:spacing w:before="120"/>
              <w:rPr>
                <w:rFonts w:ascii="Times New Roman" w:hAnsi="Times New Roman"/>
                <w:sz w:val="26"/>
                <w:szCs w:val="26"/>
              </w:rPr>
            </w:pPr>
            <w:r>
              <w:rPr>
                <w:rFonts w:ascii="Times New Roman" w:hAnsi="Times New Roman"/>
                <w:sz w:val="26"/>
                <w:szCs w:val="26"/>
              </w:rPr>
              <w:t>2.4.1. Nguyên tắc chung</w:t>
            </w:r>
          </w:p>
        </w:tc>
        <w:tc>
          <w:tcPr>
            <w:tcW w:w="2134" w:type="dxa"/>
          </w:tcPr>
          <w:p>
            <w:pPr>
              <w:spacing w:before="120"/>
              <w:rPr>
                <w:rFonts w:ascii="Times New Roman" w:hAnsi="Times New Roman"/>
                <w:i/>
                <w:iCs/>
                <w:sz w:val="26"/>
                <w:szCs w:val="26"/>
              </w:rPr>
            </w:pPr>
          </w:p>
        </w:tc>
      </w:tr>
      <w:tr>
        <w:tblPrEx>
          <w:tblLayout w:type="fixed"/>
          <w:tblCellMar>
            <w:top w:w="0" w:type="dxa"/>
            <w:left w:w="108" w:type="dxa"/>
            <w:bottom w:w="0" w:type="dxa"/>
            <w:right w:w="108" w:type="dxa"/>
          </w:tblCellMar>
        </w:tblPrEx>
        <w:tc>
          <w:tcPr>
            <w:tcW w:w="7479" w:type="dxa"/>
          </w:tcPr>
          <w:p>
            <w:pPr>
              <w:spacing w:before="120"/>
              <w:rPr>
                <w:rFonts w:ascii="Times New Roman" w:hAnsi="Times New Roman"/>
                <w:sz w:val="26"/>
                <w:szCs w:val="26"/>
              </w:rPr>
            </w:pPr>
            <w:r>
              <w:rPr>
                <w:rFonts w:ascii="Times New Roman" w:hAnsi="Times New Roman"/>
                <w:sz w:val="26"/>
                <w:szCs w:val="26"/>
              </w:rPr>
              <w:t>2.4.2. Các phương pháp xây dựng hình trải bề mặt cơ thể</w:t>
            </w:r>
          </w:p>
        </w:tc>
        <w:tc>
          <w:tcPr>
            <w:tcW w:w="2134" w:type="dxa"/>
          </w:tcPr>
          <w:p>
            <w:pPr>
              <w:spacing w:before="120"/>
              <w:rPr>
                <w:rFonts w:ascii="Times New Roman" w:hAnsi="Times New Roman"/>
                <w:i/>
                <w:iCs/>
                <w:sz w:val="26"/>
                <w:szCs w:val="26"/>
              </w:rPr>
            </w:pPr>
          </w:p>
        </w:tc>
      </w:tr>
      <w:tr>
        <w:tblPrEx>
          <w:tblLayout w:type="fixed"/>
          <w:tblCellMar>
            <w:top w:w="0" w:type="dxa"/>
            <w:left w:w="108" w:type="dxa"/>
            <w:bottom w:w="0" w:type="dxa"/>
            <w:right w:w="108" w:type="dxa"/>
          </w:tblCellMar>
        </w:tblPrEx>
        <w:tc>
          <w:tcPr>
            <w:tcW w:w="7479" w:type="dxa"/>
          </w:tcPr>
          <w:p>
            <w:pPr>
              <w:spacing w:before="120"/>
              <w:rPr>
                <w:rFonts w:ascii="Times New Roman" w:hAnsi="Times New Roman"/>
                <w:iCs/>
                <w:sz w:val="26"/>
                <w:szCs w:val="26"/>
              </w:rPr>
            </w:pPr>
            <w:r>
              <w:rPr>
                <w:rFonts w:ascii="Times New Roman" w:hAnsi="Times New Roman"/>
                <w:iCs/>
                <w:sz w:val="26"/>
                <w:szCs w:val="26"/>
              </w:rPr>
              <w:t>Kiểm tra</w:t>
            </w:r>
          </w:p>
        </w:tc>
        <w:tc>
          <w:tcPr>
            <w:tcW w:w="2134" w:type="dxa"/>
          </w:tcPr>
          <w:p>
            <w:pPr>
              <w:spacing w:before="120"/>
              <w:rPr>
                <w:rFonts w:ascii="Times New Roman" w:hAnsi="Times New Roman"/>
                <w:i/>
                <w:iCs/>
                <w:sz w:val="26"/>
                <w:szCs w:val="26"/>
              </w:rPr>
            </w:pPr>
            <w:r>
              <w:rPr>
                <w:rFonts w:ascii="Times New Roman" w:hAnsi="Times New Roman"/>
                <w:i/>
                <w:iCs/>
                <w:sz w:val="26"/>
                <w:szCs w:val="26"/>
              </w:rPr>
              <w:t>Thời gian: 1</w:t>
            </w:r>
            <w:r>
              <w:rPr>
                <w:rFonts w:ascii="Times New Roman" w:hAnsi="Times New Roman"/>
                <w:i/>
                <w:sz w:val="26"/>
                <w:szCs w:val="26"/>
              </w:rPr>
              <w:t xml:space="preserve"> giờ</w:t>
            </w:r>
          </w:p>
        </w:tc>
      </w:tr>
    </w:tbl>
    <w:p>
      <w:pPr>
        <w:spacing w:before="120"/>
        <w:ind w:firstLine="284"/>
        <w:jc w:val="both"/>
        <w:rPr>
          <w:rFonts w:ascii="Times New Roman" w:hAnsi="Times New Roman"/>
          <w:sz w:val="26"/>
          <w:szCs w:val="26"/>
          <w:lang w:val="sv-SE"/>
        </w:rPr>
      </w:pPr>
    </w:p>
    <w:p>
      <w:pPr>
        <w:tabs>
          <w:tab w:val="right" w:leader="dot" w:pos="3331"/>
        </w:tabs>
        <w:spacing w:before="120"/>
        <w:rPr>
          <w:rFonts w:ascii="Times New Roman" w:hAnsi="Times New Roman"/>
          <w:sz w:val="26"/>
          <w:szCs w:val="26"/>
        </w:rPr>
      </w:pPr>
      <w:r>
        <w:rPr>
          <w:rFonts w:ascii="Times New Roman" w:hAnsi="Times New Roman"/>
          <w:b/>
          <w:sz w:val="26"/>
          <w:szCs w:val="26"/>
          <w:lang w:val="sv-SE"/>
        </w:rPr>
        <w:t xml:space="preserve">Chương 2: </w:t>
      </w:r>
      <w:r>
        <w:rPr>
          <w:rFonts w:ascii="Times New Roman" w:hAnsi="Times New Roman"/>
          <w:b/>
          <w:bCs/>
          <w:sz w:val="26"/>
          <w:szCs w:val="26"/>
        </w:rPr>
        <w:t>Cơ sở thiết kế trang phục</w:t>
      </w:r>
      <w:r>
        <w:rPr>
          <w:rFonts w:ascii="Times New Roman" w:hAnsi="Times New Roman"/>
          <w:b/>
          <w:sz w:val="26"/>
          <w:szCs w:val="26"/>
          <w:lang w:val="sv-SE"/>
        </w:rPr>
        <w:tab/>
      </w:r>
      <w:r>
        <w:rPr>
          <w:rFonts w:ascii="Times New Roman" w:hAnsi="Times New Roman"/>
          <w:b/>
          <w:sz w:val="26"/>
          <w:szCs w:val="26"/>
          <w:lang w:val="sv-SE"/>
        </w:rPr>
        <w:t xml:space="preserve">        </w:t>
      </w:r>
      <w:r>
        <w:rPr>
          <w:rFonts w:ascii="Times New Roman" w:hAnsi="Times New Roman"/>
          <w:iCs/>
          <w:sz w:val="26"/>
          <w:szCs w:val="26"/>
          <w:lang w:val="pt-BR"/>
        </w:rPr>
        <w:t>Thời gian:18 giờ</w:t>
      </w:r>
    </w:p>
    <w:p>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pPr>
        <w:numPr>
          <w:ilvl w:val="0"/>
          <w:numId w:val="2"/>
        </w:numPr>
        <w:tabs>
          <w:tab w:val="left" w:pos="252"/>
          <w:tab w:val="left" w:pos="640"/>
          <w:tab w:val="left" w:pos="3300"/>
        </w:tabs>
        <w:spacing w:before="120"/>
        <w:ind w:left="0" w:firstLine="0"/>
        <w:jc w:val="both"/>
        <w:rPr>
          <w:rFonts w:ascii="Times New Roman" w:hAnsi="Times New Roman"/>
          <w:sz w:val="26"/>
          <w:szCs w:val="26"/>
        </w:rPr>
      </w:pPr>
      <w:r>
        <w:rPr>
          <w:rFonts w:ascii="Times New Roman" w:hAnsi="Times New Roman"/>
          <w:sz w:val="26"/>
          <w:szCs w:val="26"/>
        </w:rPr>
        <w:t>Trình bày được khái niệm mẫu kỹ thuật, mẫu mĩ thuật và các giai đoạn trong thiết kế quần áo;</w:t>
      </w:r>
    </w:p>
    <w:p>
      <w:pPr>
        <w:numPr>
          <w:ilvl w:val="0"/>
          <w:numId w:val="2"/>
        </w:numPr>
        <w:tabs>
          <w:tab w:val="left" w:pos="252"/>
          <w:tab w:val="left" w:pos="640"/>
          <w:tab w:val="left" w:pos="3300"/>
        </w:tabs>
        <w:spacing w:before="120"/>
        <w:ind w:left="0" w:firstLine="0"/>
        <w:jc w:val="both"/>
        <w:rPr>
          <w:rFonts w:ascii="Times New Roman" w:hAnsi="Times New Roman"/>
          <w:sz w:val="26"/>
          <w:szCs w:val="26"/>
        </w:rPr>
      </w:pPr>
      <w:r>
        <w:rPr>
          <w:rFonts w:ascii="Times New Roman" w:hAnsi="Times New Roman"/>
          <w:sz w:val="26"/>
          <w:szCs w:val="26"/>
        </w:rPr>
        <w:t>Xác định đủ các thông số thiết kế;</w:t>
      </w:r>
    </w:p>
    <w:p>
      <w:pPr>
        <w:numPr>
          <w:ilvl w:val="0"/>
          <w:numId w:val="2"/>
        </w:numPr>
        <w:tabs>
          <w:tab w:val="left" w:pos="252"/>
          <w:tab w:val="left" w:pos="640"/>
          <w:tab w:val="left" w:pos="3300"/>
        </w:tabs>
        <w:spacing w:before="120"/>
        <w:ind w:left="0" w:firstLine="0"/>
        <w:jc w:val="both"/>
        <w:rPr>
          <w:rFonts w:ascii="Times New Roman" w:hAnsi="Times New Roman"/>
          <w:sz w:val="26"/>
          <w:szCs w:val="26"/>
        </w:rPr>
      </w:pPr>
      <w:r>
        <w:rPr>
          <w:rFonts w:ascii="Times New Roman" w:hAnsi="Times New Roman"/>
          <w:sz w:val="26"/>
          <w:szCs w:val="26"/>
        </w:rPr>
        <w:t>Xây dựng được hình khung cơ bản của quần, áo;</w:t>
      </w:r>
    </w:p>
    <w:p>
      <w:pPr>
        <w:numPr>
          <w:ilvl w:val="0"/>
          <w:numId w:val="2"/>
        </w:numPr>
        <w:tabs>
          <w:tab w:val="left" w:pos="252"/>
          <w:tab w:val="left" w:pos="640"/>
          <w:tab w:val="left" w:pos="3300"/>
        </w:tabs>
        <w:spacing w:before="120"/>
        <w:ind w:left="0" w:firstLine="0"/>
        <w:jc w:val="both"/>
        <w:rPr>
          <w:rFonts w:ascii="Times New Roman" w:hAnsi="Times New Roman"/>
          <w:sz w:val="26"/>
          <w:szCs w:val="26"/>
        </w:rPr>
      </w:pPr>
      <w:r>
        <w:rPr>
          <w:rFonts w:ascii="Times New Roman" w:hAnsi="Times New Roman"/>
          <w:sz w:val="26"/>
          <w:szCs w:val="26"/>
        </w:rPr>
        <w:t>Thiết kế được mẫu cơ sở của quần, áo đảm bảo hình dáng, kích thước theo yêu cầu kỹ thuật;</w:t>
      </w:r>
    </w:p>
    <w:p>
      <w:pPr>
        <w:numPr>
          <w:ilvl w:val="0"/>
          <w:numId w:val="2"/>
        </w:numPr>
        <w:tabs>
          <w:tab w:val="left" w:pos="252"/>
          <w:tab w:val="left" w:pos="640"/>
          <w:tab w:val="left" w:pos="3300"/>
        </w:tabs>
        <w:spacing w:before="120"/>
        <w:ind w:left="0" w:firstLine="0"/>
        <w:jc w:val="both"/>
        <w:rPr>
          <w:rFonts w:ascii="Times New Roman" w:hAnsi="Times New Roman"/>
          <w:sz w:val="26"/>
          <w:szCs w:val="26"/>
        </w:rPr>
      </w:pPr>
      <w:r>
        <w:rPr>
          <w:rFonts w:ascii="Times New Roman" w:hAnsi="Times New Roman"/>
          <w:sz w:val="26"/>
          <w:szCs w:val="26"/>
        </w:rPr>
        <w:t>Sử dụng đúng kỹ thuật và thành thạo các dụng cụ đo, thiết kế;</w:t>
      </w:r>
    </w:p>
    <w:p>
      <w:pPr>
        <w:numPr>
          <w:ilvl w:val="0"/>
          <w:numId w:val="2"/>
        </w:numPr>
        <w:tabs>
          <w:tab w:val="left" w:pos="252"/>
          <w:tab w:val="left" w:pos="640"/>
          <w:tab w:val="left" w:pos="3300"/>
        </w:tabs>
        <w:spacing w:before="120"/>
        <w:ind w:left="0" w:firstLine="0"/>
        <w:jc w:val="both"/>
        <w:rPr>
          <w:rFonts w:ascii="Times New Roman" w:hAnsi="Times New Roman"/>
          <w:sz w:val="26"/>
          <w:szCs w:val="26"/>
        </w:rPr>
      </w:pPr>
      <w:r>
        <w:rPr>
          <w:rFonts w:ascii="Times New Roman" w:hAnsi="Times New Roman"/>
          <w:sz w:val="26"/>
          <w:szCs w:val="26"/>
        </w:rPr>
        <w:t xml:space="preserve">Rèn luyện tính cẩn thận, chính xác và tác phong công nghiệp. </w:t>
      </w:r>
    </w:p>
    <w:p>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tbl>
      <w:tblPr>
        <w:tblStyle w:val="6"/>
        <w:tblW w:w="9747" w:type="dxa"/>
        <w:tblInd w:w="0" w:type="dxa"/>
        <w:tblLayout w:type="fixed"/>
        <w:tblCellMar>
          <w:top w:w="0" w:type="dxa"/>
          <w:left w:w="108" w:type="dxa"/>
          <w:bottom w:w="0" w:type="dxa"/>
          <w:right w:w="108" w:type="dxa"/>
        </w:tblCellMar>
      </w:tblPr>
      <w:tblGrid>
        <w:gridCol w:w="7485"/>
        <w:gridCol w:w="2262"/>
      </w:tblGrid>
      <w:tr>
        <w:tblPrEx>
          <w:tblLayout w:type="fixed"/>
          <w:tblCellMar>
            <w:top w:w="0" w:type="dxa"/>
            <w:left w:w="108" w:type="dxa"/>
            <w:bottom w:w="0" w:type="dxa"/>
            <w:right w:w="108" w:type="dxa"/>
          </w:tblCellMar>
        </w:tblPrEx>
        <w:tc>
          <w:tcPr>
            <w:tcW w:w="7485" w:type="dxa"/>
          </w:tcPr>
          <w:p>
            <w:pPr>
              <w:spacing w:before="120"/>
              <w:rPr>
                <w:rFonts w:ascii="Times New Roman" w:hAnsi="Times New Roman"/>
                <w:sz w:val="26"/>
                <w:szCs w:val="26"/>
              </w:rPr>
            </w:pPr>
            <w:r>
              <w:rPr>
                <w:rFonts w:ascii="Times New Roman" w:hAnsi="Times New Roman"/>
                <w:sz w:val="26"/>
                <w:szCs w:val="26"/>
              </w:rPr>
              <w:t xml:space="preserve">2.1. Nội dung thiết kế quần, áo </w:t>
            </w:r>
          </w:p>
        </w:tc>
        <w:tc>
          <w:tcPr>
            <w:tcW w:w="2262" w:type="dxa"/>
          </w:tcPr>
          <w:p>
            <w:pPr>
              <w:spacing w:before="120"/>
              <w:rPr>
                <w:rFonts w:ascii="Times New Roman" w:hAnsi="Times New Roman"/>
                <w:i/>
                <w:iCs/>
                <w:sz w:val="26"/>
                <w:szCs w:val="26"/>
              </w:rPr>
            </w:pPr>
            <w:r>
              <w:rPr>
                <w:rFonts w:ascii="Times New Roman" w:hAnsi="Times New Roman"/>
                <w:i/>
                <w:iCs/>
                <w:sz w:val="26"/>
                <w:szCs w:val="26"/>
              </w:rPr>
              <w:t>Thời gian: 1</w:t>
            </w:r>
            <w:r>
              <w:rPr>
                <w:rFonts w:ascii="Times New Roman" w:hAnsi="Times New Roman"/>
                <w:i/>
                <w:sz w:val="26"/>
                <w:szCs w:val="26"/>
              </w:rPr>
              <w:t xml:space="preserve"> giờ</w:t>
            </w:r>
          </w:p>
        </w:tc>
      </w:tr>
      <w:tr>
        <w:tblPrEx>
          <w:tblLayout w:type="fixed"/>
          <w:tblCellMar>
            <w:top w:w="0" w:type="dxa"/>
            <w:left w:w="108" w:type="dxa"/>
            <w:bottom w:w="0" w:type="dxa"/>
            <w:right w:w="108" w:type="dxa"/>
          </w:tblCellMar>
        </w:tblPrEx>
        <w:tc>
          <w:tcPr>
            <w:tcW w:w="7485" w:type="dxa"/>
          </w:tcPr>
          <w:p>
            <w:pPr>
              <w:spacing w:before="120"/>
              <w:rPr>
                <w:rFonts w:ascii="Times New Roman" w:hAnsi="Times New Roman"/>
                <w:sz w:val="26"/>
                <w:szCs w:val="26"/>
              </w:rPr>
            </w:pPr>
            <w:r>
              <w:rPr>
                <w:rFonts w:ascii="Times New Roman" w:hAnsi="Times New Roman"/>
                <w:sz w:val="26"/>
                <w:szCs w:val="26"/>
              </w:rPr>
              <w:t>2.1.1. Khái niệm mẫu mĩ thuật, mẫu kỹ thuật</w:t>
            </w:r>
          </w:p>
        </w:tc>
        <w:tc>
          <w:tcPr>
            <w:tcW w:w="2262" w:type="dxa"/>
          </w:tcPr>
          <w:p>
            <w:pPr>
              <w:spacing w:before="120"/>
              <w:rPr>
                <w:rFonts w:ascii="Times New Roman" w:hAnsi="Times New Roman"/>
                <w:i/>
                <w:iCs/>
                <w:sz w:val="26"/>
                <w:szCs w:val="26"/>
              </w:rPr>
            </w:pPr>
          </w:p>
        </w:tc>
      </w:tr>
      <w:tr>
        <w:tblPrEx>
          <w:tblLayout w:type="fixed"/>
          <w:tblCellMar>
            <w:top w:w="0" w:type="dxa"/>
            <w:left w:w="108" w:type="dxa"/>
            <w:bottom w:w="0" w:type="dxa"/>
            <w:right w:w="108" w:type="dxa"/>
          </w:tblCellMar>
        </w:tblPrEx>
        <w:tc>
          <w:tcPr>
            <w:tcW w:w="7485" w:type="dxa"/>
          </w:tcPr>
          <w:p>
            <w:pPr>
              <w:spacing w:before="120"/>
              <w:rPr>
                <w:rFonts w:ascii="Times New Roman" w:hAnsi="Times New Roman"/>
                <w:sz w:val="26"/>
                <w:szCs w:val="26"/>
              </w:rPr>
            </w:pPr>
            <w:r>
              <w:rPr>
                <w:rFonts w:ascii="Times New Roman" w:hAnsi="Times New Roman"/>
                <w:sz w:val="26"/>
                <w:szCs w:val="26"/>
              </w:rPr>
              <w:t>2.1.2. Các giai đoạn của quá trình thiết kế quần, áo</w:t>
            </w:r>
          </w:p>
        </w:tc>
        <w:tc>
          <w:tcPr>
            <w:tcW w:w="2262" w:type="dxa"/>
          </w:tcPr>
          <w:p>
            <w:pPr>
              <w:spacing w:before="120"/>
              <w:rPr>
                <w:rFonts w:ascii="Times New Roman" w:hAnsi="Times New Roman"/>
                <w:i/>
                <w:iCs/>
                <w:sz w:val="26"/>
                <w:szCs w:val="26"/>
              </w:rPr>
            </w:pPr>
          </w:p>
        </w:tc>
      </w:tr>
      <w:tr>
        <w:tblPrEx>
          <w:tblLayout w:type="fixed"/>
          <w:tblCellMar>
            <w:top w:w="0" w:type="dxa"/>
            <w:left w:w="108" w:type="dxa"/>
            <w:bottom w:w="0" w:type="dxa"/>
            <w:right w:w="108" w:type="dxa"/>
          </w:tblCellMar>
        </w:tblPrEx>
        <w:tc>
          <w:tcPr>
            <w:tcW w:w="7485" w:type="dxa"/>
          </w:tcPr>
          <w:p>
            <w:pPr>
              <w:spacing w:before="120"/>
              <w:rPr>
                <w:rFonts w:ascii="Times New Roman" w:hAnsi="Times New Roman"/>
                <w:sz w:val="26"/>
                <w:szCs w:val="26"/>
              </w:rPr>
            </w:pPr>
            <w:r>
              <w:rPr>
                <w:rFonts w:ascii="Times New Roman" w:hAnsi="Times New Roman"/>
                <w:sz w:val="26"/>
                <w:szCs w:val="26"/>
              </w:rPr>
              <w:t>2.2. Xây dựng kết cấu cơ bản của quần, áo</w:t>
            </w:r>
          </w:p>
        </w:tc>
        <w:tc>
          <w:tcPr>
            <w:tcW w:w="2262" w:type="dxa"/>
          </w:tcPr>
          <w:p>
            <w:pPr>
              <w:spacing w:before="120"/>
              <w:rPr>
                <w:rFonts w:ascii="Times New Roman" w:hAnsi="Times New Roman"/>
                <w:i/>
                <w:iCs/>
                <w:sz w:val="26"/>
                <w:szCs w:val="26"/>
              </w:rPr>
            </w:pPr>
            <w:r>
              <w:rPr>
                <w:rFonts w:ascii="Times New Roman" w:hAnsi="Times New Roman"/>
                <w:i/>
                <w:iCs/>
                <w:sz w:val="26"/>
                <w:szCs w:val="26"/>
              </w:rPr>
              <w:t>Thời gian: 1</w:t>
            </w:r>
            <w:r>
              <w:rPr>
                <w:rFonts w:ascii="Times New Roman" w:hAnsi="Times New Roman"/>
                <w:i/>
                <w:sz w:val="26"/>
                <w:szCs w:val="26"/>
              </w:rPr>
              <w:t xml:space="preserve"> giờ</w:t>
            </w:r>
          </w:p>
        </w:tc>
      </w:tr>
      <w:tr>
        <w:tblPrEx>
          <w:tblLayout w:type="fixed"/>
          <w:tblCellMar>
            <w:top w:w="0" w:type="dxa"/>
            <w:left w:w="108" w:type="dxa"/>
            <w:bottom w:w="0" w:type="dxa"/>
            <w:right w:w="108" w:type="dxa"/>
          </w:tblCellMar>
        </w:tblPrEx>
        <w:tc>
          <w:tcPr>
            <w:tcW w:w="7485" w:type="dxa"/>
          </w:tcPr>
          <w:p>
            <w:pPr>
              <w:spacing w:before="120"/>
              <w:rPr>
                <w:rFonts w:ascii="Times New Roman" w:hAnsi="Times New Roman"/>
                <w:sz w:val="26"/>
                <w:szCs w:val="26"/>
              </w:rPr>
            </w:pPr>
            <w:r>
              <w:rPr>
                <w:rFonts w:ascii="Times New Roman" w:hAnsi="Times New Roman"/>
                <w:sz w:val="26"/>
                <w:szCs w:val="26"/>
              </w:rPr>
              <w:t>2.2.1. Giới thiệu chung</w:t>
            </w:r>
          </w:p>
        </w:tc>
        <w:tc>
          <w:tcPr>
            <w:tcW w:w="2262" w:type="dxa"/>
          </w:tcPr>
          <w:p>
            <w:pPr>
              <w:spacing w:before="120"/>
              <w:rPr>
                <w:rFonts w:ascii="Times New Roman" w:hAnsi="Times New Roman"/>
                <w:i/>
                <w:iCs/>
                <w:sz w:val="26"/>
                <w:szCs w:val="26"/>
              </w:rPr>
            </w:pPr>
          </w:p>
        </w:tc>
      </w:tr>
      <w:tr>
        <w:tblPrEx>
          <w:tblLayout w:type="fixed"/>
          <w:tblCellMar>
            <w:top w:w="0" w:type="dxa"/>
            <w:left w:w="108" w:type="dxa"/>
            <w:bottom w:w="0" w:type="dxa"/>
            <w:right w:w="108" w:type="dxa"/>
          </w:tblCellMar>
        </w:tblPrEx>
        <w:tc>
          <w:tcPr>
            <w:tcW w:w="7485" w:type="dxa"/>
          </w:tcPr>
          <w:p>
            <w:pPr>
              <w:spacing w:before="120"/>
              <w:rPr>
                <w:rFonts w:ascii="Times New Roman" w:hAnsi="Times New Roman"/>
                <w:sz w:val="26"/>
                <w:szCs w:val="26"/>
              </w:rPr>
            </w:pPr>
            <w:r>
              <w:rPr>
                <w:rFonts w:ascii="Times New Roman" w:hAnsi="Times New Roman"/>
                <w:sz w:val="26"/>
                <w:szCs w:val="26"/>
              </w:rPr>
              <w:t>2.2.2. Nguyên tắc xây dựng các thông số thiết kế</w:t>
            </w:r>
          </w:p>
        </w:tc>
        <w:tc>
          <w:tcPr>
            <w:tcW w:w="2262" w:type="dxa"/>
          </w:tcPr>
          <w:p>
            <w:pPr>
              <w:spacing w:before="120"/>
              <w:rPr>
                <w:rFonts w:ascii="Times New Roman" w:hAnsi="Times New Roman"/>
                <w:i/>
                <w:iCs/>
                <w:sz w:val="26"/>
                <w:szCs w:val="26"/>
              </w:rPr>
            </w:pPr>
          </w:p>
        </w:tc>
      </w:tr>
      <w:tr>
        <w:tblPrEx>
          <w:tblLayout w:type="fixed"/>
          <w:tblCellMar>
            <w:top w:w="0" w:type="dxa"/>
            <w:left w:w="108" w:type="dxa"/>
            <w:bottom w:w="0" w:type="dxa"/>
            <w:right w:w="108" w:type="dxa"/>
          </w:tblCellMar>
        </w:tblPrEx>
        <w:tc>
          <w:tcPr>
            <w:tcW w:w="7485" w:type="dxa"/>
          </w:tcPr>
          <w:p>
            <w:pPr>
              <w:spacing w:before="120"/>
              <w:rPr>
                <w:rFonts w:ascii="Times New Roman" w:hAnsi="Times New Roman"/>
                <w:sz w:val="26"/>
                <w:szCs w:val="26"/>
              </w:rPr>
            </w:pPr>
            <w:r>
              <w:rPr>
                <w:rFonts w:ascii="Times New Roman" w:hAnsi="Times New Roman"/>
                <w:sz w:val="26"/>
                <w:szCs w:val="26"/>
              </w:rPr>
              <w:t>2.3. Thiết kế mẫu cơ sở quần, áo</w:t>
            </w:r>
          </w:p>
        </w:tc>
        <w:tc>
          <w:tcPr>
            <w:tcW w:w="2262" w:type="dxa"/>
          </w:tcPr>
          <w:p>
            <w:pPr>
              <w:spacing w:before="120"/>
              <w:rPr>
                <w:rFonts w:ascii="Times New Roman" w:hAnsi="Times New Roman"/>
                <w:i/>
                <w:iCs/>
                <w:sz w:val="26"/>
                <w:szCs w:val="26"/>
              </w:rPr>
            </w:pPr>
            <w:r>
              <w:rPr>
                <w:rFonts w:ascii="Times New Roman" w:hAnsi="Times New Roman"/>
                <w:i/>
                <w:iCs/>
                <w:sz w:val="26"/>
                <w:szCs w:val="26"/>
              </w:rPr>
              <w:t>Thời gian: 15</w:t>
            </w:r>
            <w:r>
              <w:rPr>
                <w:rFonts w:ascii="Times New Roman" w:hAnsi="Times New Roman"/>
                <w:i/>
                <w:sz w:val="26"/>
                <w:szCs w:val="26"/>
              </w:rPr>
              <w:t xml:space="preserve"> giờ</w:t>
            </w:r>
          </w:p>
        </w:tc>
      </w:tr>
      <w:tr>
        <w:tblPrEx>
          <w:tblLayout w:type="fixed"/>
          <w:tblCellMar>
            <w:top w:w="0" w:type="dxa"/>
            <w:left w:w="108" w:type="dxa"/>
            <w:bottom w:w="0" w:type="dxa"/>
            <w:right w:w="108" w:type="dxa"/>
          </w:tblCellMar>
        </w:tblPrEx>
        <w:tc>
          <w:tcPr>
            <w:tcW w:w="7485" w:type="dxa"/>
          </w:tcPr>
          <w:p>
            <w:pPr>
              <w:spacing w:before="120"/>
              <w:rPr>
                <w:rFonts w:ascii="Times New Roman" w:hAnsi="Times New Roman"/>
                <w:sz w:val="26"/>
                <w:szCs w:val="26"/>
              </w:rPr>
            </w:pPr>
            <w:r>
              <w:rPr>
                <w:rFonts w:ascii="Times New Roman" w:hAnsi="Times New Roman"/>
                <w:sz w:val="26"/>
                <w:szCs w:val="26"/>
              </w:rPr>
              <w:t>2.3.1. Khái niệm về mẫu cơ sở</w:t>
            </w:r>
          </w:p>
        </w:tc>
        <w:tc>
          <w:tcPr>
            <w:tcW w:w="2262" w:type="dxa"/>
          </w:tcPr>
          <w:p>
            <w:pPr>
              <w:spacing w:before="120"/>
              <w:rPr>
                <w:rFonts w:ascii="Times New Roman" w:hAnsi="Times New Roman"/>
                <w:i/>
                <w:iCs/>
                <w:sz w:val="26"/>
                <w:szCs w:val="26"/>
              </w:rPr>
            </w:pPr>
          </w:p>
        </w:tc>
      </w:tr>
      <w:tr>
        <w:tblPrEx>
          <w:tblLayout w:type="fixed"/>
          <w:tblCellMar>
            <w:top w:w="0" w:type="dxa"/>
            <w:left w:w="108" w:type="dxa"/>
            <w:bottom w:w="0" w:type="dxa"/>
            <w:right w:w="108" w:type="dxa"/>
          </w:tblCellMar>
        </w:tblPrEx>
        <w:tc>
          <w:tcPr>
            <w:tcW w:w="7485" w:type="dxa"/>
          </w:tcPr>
          <w:p>
            <w:pPr>
              <w:spacing w:before="120"/>
              <w:rPr>
                <w:rFonts w:ascii="Times New Roman" w:hAnsi="Times New Roman"/>
                <w:sz w:val="26"/>
                <w:szCs w:val="26"/>
              </w:rPr>
            </w:pPr>
            <w:r>
              <w:rPr>
                <w:rFonts w:ascii="Times New Roman" w:hAnsi="Times New Roman"/>
                <w:sz w:val="26"/>
                <w:szCs w:val="26"/>
              </w:rPr>
              <w:t>2.3.2. Xác định các kích thước để thiết kế quần, áo</w:t>
            </w:r>
          </w:p>
        </w:tc>
        <w:tc>
          <w:tcPr>
            <w:tcW w:w="2262" w:type="dxa"/>
          </w:tcPr>
          <w:p>
            <w:pPr>
              <w:spacing w:before="120"/>
              <w:rPr>
                <w:rFonts w:ascii="Times New Roman" w:hAnsi="Times New Roman"/>
                <w:i/>
                <w:iCs/>
                <w:sz w:val="26"/>
                <w:szCs w:val="26"/>
              </w:rPr>
            </w:pPr>
          </w:p>
        </w:tc>
      </w:tr>
      <w:tr>
        <w:tblPrEx>
          <w:tblLayout w:type="fixed"/>
          <w:tblCellMar>
            <w:top w:w="0" w:type="dxa"/>
            <w:left w:w="108" w:type="dxa"/>
            <w:bottom w:w="0" w:type="dxa"/>
            <w:right w:w="108" w:type="dxa"/>
          </w:tblCellMar>
        </w:tblPrEx>
        <w:tc>
          <w:tcPr>
            <w:tcW w:w="7485" w:type="dxa"/>
          </w:tcPr>
          <w:p>
            <w:pPr>
              <w:spacing w:before="120"/>
              <w:rPr>
                <w:rFonts w:ascii="Times New Roman" w:hAnsi="Times New Roman"/>
                <w:sz w:val="26"/>
                <w:szCs w:val="26"/>
              </w:rPr>
            </w:pPr>
            <w:r>
              <w:rPr>
                <w:rFonts w:ascii="Times New Roman" w:hAnsi="Times New Roman"/>
                <w:sz w:val="26"/>
                <w:szCs w:val="26"/>
              </w:rPr>
              <w:t>2.3.3 Thiết kế mẫu cơ sở của quần, áo</w:t>
            </w:r>
          </w:p>
        </w:tc>
        <w:tc>
          <w:tcPr>
            <w:tcW w:w="2262" w:type="dxa"/>
          </w:tcPr>
          <w:p>
            <w:pPr>
              <w:spacing w:before="120"/>
              <w:rPr>
                <w:rFonts w:ascii="Times New Roman" w:hAnsi="Times New Roman"/>
                <w:i/>
                <w:iCs/>
                <w:sz w:val="26"/>
                <w:szCs w:val="26"/>
              </w:rPr>
            </w:pPr>
          </w:p>
        </w:tc>
      </w:tr>
      <w:tr>
        <w:tblPrEx>
          <w:tblLayout w:type="fixed"/>
          <w:tblCellMar>
            <w:top w:w="0" w:type="dxa"/>
            <w:left w:w="108" w:type="dxa"/>
            <w:bottom w:w="0" w:type="dxa"/>
            <w:right w:w="108" w:type="dxa"/>
          </w:tblCellMar>
        </w:tblPrEx>
        <w:tc>
          <w:tcPr>
            <w:tcW w:w="7485" w:type="dxa"/>
          </w:tcPr>
          <w:p>
            <w:pPr>
              <w:spacing w:before="120"/>
              <w:rPr>
                <w:rFonts w:ascii="Times New Roman" w:hAnsi="Times New Roman"/>
                <w:iCs/>
                <w:sz w:val="26"/>
                <w:szCs w:val="26"/>
              </w:rPr>
            </w:pPr>
            <w:r>
              <w:rPr>
                <w:rFonts w:ascii="Times New Roman" w:hAnsi="Times New Roman"/>
                <w:iCs/>
                <w:sz w:val="26"/>
                <w:szCs w:val="26"/>
              </w:rPr>
              <w:t>Kiểm tra</w:t>
            </w:r>
          </w:p>
        </w:tc>
        <w:tc>
          <w:tcPr>
            <w:tcW w:w="2262" w:type="dxa"/>
          </w:tcPr>
          <w:p>
            <w:pPr>
              <w:spacing w:before="120"/>
              <w:rPr>
                <w:rFonts w:ascii="Times New Roman" w:hAnsi="Times New Roman"/>
                <w:i/>
                <w:iCs/>
                <w:sz w:val="26"/>
                <w:szCs w:val="26"/>
              </w:rPr>
            </w:pPr>
            <w:r>
              <w:rPr>
                <w:rFonts w:ascii="Times New Roman" w:hAnsi="Times New Roman"/>
                <w:i/>
                <w:iCs/>
                <w:sz w:val="26"/>
                <w:szCs w:val="26"/>
              </w:rPr>
              <w:t>Thời gian: 1</w:t>
            </w:r>
            <w:r>
              <w:rPr>
                <w:rFonts w:ascii="Times New Roman" w:hAnsi="Times New Roman"/>
                <w:i/>
                <w:sz w:val="26"/>
                <w:szCs w:val="26"/>
              </w:rPr>
              <w:t xml:space="preserve"> giờ</w:t>
            </w:r>
          </w:p>
        </w:tc>
      </w:tr>
    </w:tbl>
    <w:p>
      <w:pPr>
        <w:spacing w:before="120"/>
        <w:jc w:val="both"/>
        <w:rPr>
          <w:rFonts w:ascii="Times New Roman" w:hAnsi="Times New Roman"/>
          <w:b/>
          <w:sz w:val="26"/>
          <w:szCs w:val="26"/>
          <w:lang w:val="sv-SE"/>
        </w:rPr>
      </w:pPr>
      <w:r>
        <w:rPr>
          <w:rFonts w:ascii="Times New Roman" w:hAnsi="Times New Roman"/>
          <w:b/>
          <w:sz w:val="26"/>
          <w:szCs w:val="26"/>
          <w:lang w:val="sv-SE"/>
        </w:rPr>
        <w:t>IV. Điều kiện thực hiện môn học:</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1. Phòng học chuyên môn hóa/nhà xưởng: </w:t>
      </w:r>
      <w:r>
        <w:rPr>
          <w:rFonts w:ascii="Times New Roman" w:hAnsi="Times New Roman"/>
          <w:sz w:val="26"/>
          <w:szCs w:val="26"/>
          <w:lang w:val="pt-BR"/>
        </w:rPr>
        <w:t>Phòng</w:t>
      </w:r>
      <w:r>
        <w:rPr>
          <w:rFonts w:ascii="Times New Roman" w:hAnsi="Times New Roman"/>
          <w:sz w:val="26"/>
          <w:szCs w:val="26"/>
        </w:rPr>
        <w:t xml:space="preserve"> học lý thuyết.</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2. Trang thiết bị máy móc: </w:t>
      </w:r>
      <w:r>
        <w:rPr>
          <w:rFonts w:ascii="Times New Roman" w:hAnsi="Times New Roman"/>
          <w:sz w:val="26"/>
          <w:szCs w:val="26"/>
          <w:lang w:val="pt-BR"/>
        </w:rPr>
        <w:t>PC, Projector</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3. Học liệu, dụng cụ, nguyên vật liệu: </w:t>
      </w:r>
      <w:r>
        <w:rPr>
          <w:rFonts w:ascii="Times New Roman" w:hAnsi="Times New Roman"/>
          <w:sz w:val="26"/>
          <w:szCs w:val="26"/>
        </w:rPr>
        <w:t>Chương trình Môn học Cơ sở thiết kế trang phục; Giáo trình Môn học Cơ sở thiết kế trang phục.</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4. Các điều kiện khác: </w:t>
      </w:r>
      <w:r>
        <w:rPr>
          <w:rFonts w:ascii="Times New Roman" w:hAnsi="Times New Roman"/>
          <w:sz w:val="26"/>
          <w:szCs w:val="26"/>
        </w:rPr>
        <w:t>Thước kẻ 20cm – 30cm, thước dây 150cm, bút chì, tẩy.</w:t>
      </w:r>
    </w:p>
    <w:p>
      <w:pPr>
        <w:spacing w:before="120"/>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1. Nội dung:</w:t>
      </w:r>
    </w:p>
    <w:p>
      <w:pPr>
        <w:numPr>
          <w:ilvl w:val="0"/>
          <w:numId w:val="2"/>
        </w:numPr>
        <w:tabs>
          <w:tab w:val="left" w:pos="252"/>
          <w:tab w:val="left" w:pos="640"/>
          <w:tab w:val="left" w:pos="3300"/>
          <w:tab w:val="clear" w:pos="8700"/>
        </w:tabs>
        <w:spacing w:before="120"/>
        <w:ind w:left="0" w:firstLine="0"/>
        <w:jc w:val="both"/>
        <w:rPr>
          <w:rFonts w:ascii="Times New Roman" w:hAnsi="Times New Roman"/>
          <w:sz w:val="26"/>
          <w:szCs w:val="26"/>
        </w:rPr>
      </w:pPr>
      <w:r>
        <w:rPr>
          <w:rFonts w:ascii="Times New Roman" w:hAnsi="Times New Roman"/>
          <w:sz w:val="26"/>
          <w:szCs w:val="26"/>
        </w:rPr>
        <w:t>Đánh giá kiến thức bằng các bài kiểm tra viết hoặc vấn đáp cơ bản đạt những yêu cầu sau:</w:t>
      </w:r>
    </w:p>
    <w:p>
      <w:pPr>
        <w:numPr>
          <w:ilvl w:val="0"/>
          <w:numId w:val="3"/>
        </w:numPr>
        <w:tabs>
          <w:tab w:val="left" w:pos="1080"/>
        </w:tabs>
        <w:spacing w:before="120"/>
        <w:ind w:left="0" w:firstLine="826"/>
        <w:jc w:val="both"/>
        <w:rPr>
          <w:rFonts w:ascii="Times New Roman" w:hAnsi="Times New Roman"/>
          <w:sz w:val="26"/>
          <w:szCs w:val="26"/>
        </w:rPr>
      </w:pPr>
      <w:r>
        <w:rPr>
          <w:rFonts w:ascii="Times New Roman" w:hAnsi="Times New Roman"/>
          <w:sz w:val="26"/>
          <w:szCs w:val="26"/>
        </w:rPr>
        <w:t>Phân biệt được các chức năng của quần, áo;</w:t>
      </w:r>
    </w:p>
    <w:p>
      <w:pPr>
        <w:numPr>
          <w:ilvl w:val="0"/>
          <w:numId w:val="3"/>
        </w:numPr>
        <w:tabs>
          <w:tab w:val="left" w:pos="1080"/>
        </w:tabs>
        <w:spacing w:before="120"/>
        <w:ind w:left="0" w:firstLine="826"/>
        <w:jc w:val="both"/>
        <w:rPr>
          <w:rFonts w:ascii="Times New Roman" w:hAnsi="Times New Roman"/>
          <w:sz w:val="26"/>
          <w:szCs w:val="26"/>
        </w:rPr>
      </w:pPr>
      <w:r>
        <w:rPr>
          <w:rFonts w:ascii="Times New Roman" w:hAnsi="Times New Roman"/>
          <w:sz w:val="26"/>
          <w:szCs w:val="26"/>
        </w:rPr>
        <w:t>Nhận biết được đặc trưng kích thước, hình dáng kết cấu của quần, áo;</w:t>
      </w:r>
    </w:p>
    <w:p>
      <w:pPr>
        <w:numPr>
          <w:ilvl w:val="0"/>
          <w:numId w:val="3"/>
        </w:numPr>
        <w:tabs>
          <w:tab w:val="left" w:pos="1080"/>
        </w:tabs>
        <w:spacing w:before="120"/>
        <w:ind w:left="0" w:firstLine="826"/>
        <w:jc w:val="both"/>
        <w:rPr>
          <w:rFonts w:ascii="Times New Roman" w:hAnsi="Times New Roman"/>
          <w:color w:val="FF0000"/>
          <w:sz w:val="26"/>
          <w:szCs w:val="26"/>
        </w:rPr>
      </w:pPr>
      <w:r>
        <w:rPr>
          <w:rFonts w:ascii="Times New Roman" w:hAnsi="Times New Roman"/>
          <w:sz w:val="26"/>
          <w:szCs w:val="26"/>
        </w:rPr>
        <w:t>Xác định đúng vị trí đo và phương pháp lấy các số đo để thiết kế quần, áo.</w:t>
      </w:r>
    </w:p>
    <w:p>
      <w:pPr>
        <w:numPr>
          <w:ilvl w:val="0"/>
          <w:numId w:val="2"/>
        </w:numPr>
        <w:tabs>
          <w:tab w:val="left" w:pos="252"/>
          <w:tab w:val="left" w:pos="640"/>
          <w:tab w:val="left" w:pos="3300"/>
          <w:tab w:val="clear" w:pos="8700"/>
        </w:tabs>
        <w:spacing w:before="120"/>
        <w:ind w:left="0" w:firstLine="0"/>
        <w:jc w:val="both"/>
        <w:rPr>
          <w:rFonts w:ascii="Times New Roman" w:hAnsi="Times New Roman"/>
          <w:sz w:val="26"/>
          <w:szCs w:val="26"/>
        </w:rPr>
      </w:pPr>
      <w:r>
        <w:rPr>
          <w:rFonts w:ascii="Times New Roman" w:hAnsi="Times New Roman"/>
          <w:sz w:val="26"/>
          <w:szCs w:val="26"/>
        </w:rPr>
        <w:t xml:space="preserve">Đánh giá kỹ năng của sinh viên bằng các bài tập: </w:t>
      </w:r>
    </w:p>
    <w:p>
      <w:pPr>
        <w:numPr>
          <w:ilvl w:val="0"/>
          <w:numId w:val="3"/>
        </w:numPr>
        <w:tabs>
          <w:tab w:val="left" w:pos="1080"/>
        </w:tabs>
        <w:spacing w:before="120"/>
        <w:ind w:left="0" w:firstLine="826"/>
        <w:jc w:val="both"/>
        <w:rPr>
          <w:rFonts w:ascii="Times New Roman" w:hAnsi="Times New Roman"/>
          <w:sz w:val="26"/>
          <w:szCs w:val="26"/>
        </w:rPr>
      </w:pPr>
      <w:r>
        <w:rPr>
          <w:rFonts w:ascii="Times New Roman" w:hAnsi="Times New Roman"/>
          <w:sz w:val="26"/>
          <w:szCs w:val="26"/>
        </w:rPr>
        <w:t>Biết sử dụng các số đo để thiết kế mẫu cơ sở quần, áo;</w:t>
      </w:r>
    </w:p>
    <w:p>
      <w:pPr>
        <w:numPr>
          <w:ilvl w:val="0"/>
          <w:numId w:val="3"/>
        </w:numPr>
        <w:tabs>
          <w:tab w:val="left" w:pos="1080"/>
        </w:tabs>
        <w:spacing w:before="120"/>
        <w:ind w:left="0" w:firstLine="826"/>
        <w:jc w:val="both"/>
        <w:rPr>
          <w:rFonts w:ascii="Times New Roman" w:hAnsi="Times New Roman"/>
          <w:sz w:val="26"/>
          <w:szCs w:val="26"/>
        </w:rPr>
      </w:pPr>
      <w:r>
        <w:rPr>
          <w:rFonts w:ascii="Times New Roman" w:hAnsi="Times New Roman"/>
          <w:sz w:val="26"/>
          <w:szCs w:val="26"/>
        </w:rPr>
        <w:t>Thiết kế được mẫu cơ sở quần, áo;</w:t>
      </w:r>
    </w:p>
    <w:p>
      <w:pPr>
        <w:numPr>
          <w:ilvl w:val="0"/>
          <w:numId w:val="3"/>
        </w:numPr>
        <w:tabs>
          <w:tab w:val="left" w:pos="1080"/>
        </w:tabs>
        <w:spacing w:before="120"/>
        <w:ind w:left="0" w:firstLine="826"/>
        <w:jc w:val="both"/>
        <w:rPr>
          <w:rFonts w:ascii="Times New Roman" w:hAnsi="Times New Roman"/>
          <w:sz w:val="26"/>
          <w:szCs w:val="26"/>
        </w:rPr>
      </w:pPr>
      <w:r>
        <w:rPr>
          <w:rFonts w:ascii="Times New Roman" w:hAnsi="Times New Roman"/>
          <w:sz w:val="26"/>
          <w:szCs w:val="26"/>
        </w:rPr>
        <w:t>Sử dụng đúng kỹ thuật và thành thạo các dụng cụ đo và thiết kế.</w:t>
      </w:r>
    </w:p>
    <w:p>
      <w:pPr>
        <w:numPr>
          <w:ilvl w:val="0"/>
          <w:numId w:val="2"/>
        </w:numPr>
        <w:tabs>
          <w:tab w:val="left" w:pos="252"/>
          <w:tab w:val="left" w:pos="640"/>
          <w:tab w:val="left" w:pos="3300"/>
          <w:tab w:val="clear" w:pos="8700"/>
        </w:tabs>
        <w:spacing w:before="120"/>
        <w:ind w:left="0" w:firstLine="0"/>
        <w:jc w:val="both"/>
        <w:rPr>
          <w:rFonts w:ascii="Times New Roman" w:hAnsi="Times New Roman"/>
          <w:sz w:val="26"/>
          <w:szCs w:val="26"/>
          <w:lang w:val="pt-BR"/>
        </w:rPr>
      </w:pPr>
      <w:r>
        <w:rPr>
          <w:rFonts w:ascii="Times New Roman" w:hAnsi="Times New Roman"/>
          <w:sz w:val="26"/>
          <w:szCs w:val="26"/>
          <w:lang w:val="de-DE"/>
        </w:rPr>
        <w:t>Đ</w:t>
      </w:r>
      <w:r>
        <w:rPr>
          <w:rFonts w:ascii="Times New Roman" w:hAnsi="Times New Roman"/>
          <w:sz w:val="26"/>
          <w:szCs w:val="26"/>
          <w:lang w:val="pt-BR"/>
        </w:rPr>
        <w:t xml:space="preserve">ánh giá thái độ: </w:t>
      </w:r>
    </w:p>
    <w:p>
      <w:pPr>
        <w:numPr>
          <w:ilvl w:val="0"/>
          <w:numId w:val="3"/>
        </w:numPr>
        <w:tabs>
          <w:tab w:val="left" w:pos="1080"/>
        </w:tabs>
        <w:spacing w:before="120"/>
        <w:ind w:left="0" w:firstLine="826"/>
        <w:jc w:val="both"/>
        <w:rPr>
          <w:rFonts w:ascii="Times New Roman" w:hAnsi="Times New Roman"/>
          <w:sz w:val="26"/>
          <w:szCs w:val="26"/>
          <w:lang w:val="pt-BR"/>
        </w:rPr>
      </w:pPr>
      <w:r>
        <w:rPr>
          <w:rFonts w:ascii="Times New Roman" w:hAnsi="Times New Roman"/>
          <w:sz w:val="26"/>
          <w:szCs w:val="26"/>
          <w:lang w:val="pt-BR"/>
        </w:rPr>
        <w:t>Đánh giá tính tự giác, tính kỷ luật;</w:t>
      </w:r>
    </w:p>
    <w:p>
      <w:pPr>
        <w:numPr>
          <w:ilvl w:val="0"/>
          <w:numId w:val="3"/>
        </w:numPr>
        <w:tabs>
          <w:tab w:val="left" w:pos="1080"/>
        </w:tabs>
        <w:spacing w:before="120"/>
        <w:ind w:left="0" w:firstLine="826"/>
        <w:jc w:val="both"/>
        <w:rPr>
          <w:rFonts w:ascii="Times New Roman" w:hAnsi="Times New Roman"/>
          <w:sz w:val="26"/>
          <w:szCs w:val="26"/>
          <w:lang w:val="pt-BR"/>
        </w:rPr>
      </w:pPr>
      <w:r>
        <w:rPr>
          <w:rFonts w:ascii="Times New Roman" w:hAnsi="Times New Roman"/>
          <w:sz w:val="26"/>
          <w:szCs w:val="26"/>
          <w:lang w:val="pt-BR"/>
        </w:rPr>
        <w:t>Tham gia đầy đủ thời lượng môn học, cẩn thận, tỉ mỉ, chính xác trong công việc.</w:t>
      </w:r>
    </w:p>
    <w:p>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 xml:space="preserve">2. Phương pháp: </w:t>
      </w:r>
      <w:r>
        <w:rPr>
          <w:rFonts w:ascii="Times New Roman" w:hAnsi="Times New Roman"/>
          <w:color w:val="000000"/>
          <w:sz w:val="26"/>
          <w:szCs w:val="26"/>
          <w:lang w:val="pt-BR"/>
        </w:rPr>
        <w:t>Đánh giá qua các bài kiểm tra.</w:t>
      </w:r>
    </w:p>
    <w:p>
      <w:pPr>
        <w:spacing w:before="120"/>
        <w:jc w:val="both"/>
        <w:rPr>
          <w:rFonts w:ascii="Times New Roman" w:hAnsi="Times New Roman"/>
          <w:b/>
          <w:sz w:val="26"/>
          <w:szCs w:val="26"/>
          <w:lang w:val="sv-SE"/>
        </w:rPr>
      </w:pPr>
      <w:r>
        <w:rPr>
          <w:rFonts w:ascii="Times New Roman" w:hAnsi="Times New Roman"/>
          <w:b/>
          <w:sz w:val="26"/>
          <w:szCs w:val="26"/>
          <w:lang w:val="sv-SE"/>
        </w:rPr>
        <w:t>VI. Hướng dẫn thực hiện môn học:</w:t>
      </w:r>
    </w:p>
    <w:p>
      <w:pPr>
        <w:numPr>
          <w:ilvl w:val="0"/>
          <w:numId w:val="2"/>
        </w:numPr>
        <w:tabs>
          <w:tab w:val="left" w:pos="252"/>
          <w:tab w:val="left" w:pos="640"/>
          <w:tab w:val="left" w:pos="3300"/>
          <w:tab w:val="clear" w:pos="8700"/>
        </w:tabs>
        <w:spacing w:before="120"/>
        <w:ind w:left="0" w:firstLine="0"/>
        <w:jc w:val="both"/>
        <w:rPr>
          <w:rFonts w:ascii="Times New Roman" w:hAnsi="Times New Roman"/>
          <w:sz w:val="26"/>
          <w:szCs w:val="26"/>
          <w:lang w:val="pt-BR"/>
        </w:rPr>
      </w:pPr>
      <w:r>
        <w:rPr>
          <w:rFonts w:ascii="Times New Roman" w:hAnsi="Times New Roman"/>
          <w:sz w:val="26"/>
          <w:szCs w:val="26"/>
          <w:lang w:val="sv-SE"/>
        </w:rPr>
        <w:t xml:space="preserve">1. Phạm vi áp dụng môn học: </w:t>
      </w:r>
      <w:r>
        <w:rPr>
          <w:rFonts w:ascii="Times New Roman" w:hAnsi="Times New Roman"/>
          <w:iCs/>
          <w:sz w:val="26"/>
          <w:szCs w:val="26"/>
          <w:lang w:val="pt-BR"/>
        </w:rPr>
        <w:t>Chương</w:t>
      </w:r>
      <w:r>
        <w:rPr>
          <w:rFonts w:ascii="Times New Roman" w:hAnsi="Times New Roman"/>
          <w:sz w:val="26"/>
          <w:szCs w:val="26"/>
          <w:lang w:val="pt-BR"/>
        </w:rPr>
        <w:t xml:space="preserve"> trình môn học Cơ sở thiết kế trang phục sử dụng để giảng dạy trình độ Cao đẳng nghề Công nghệ may.</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2. Hướng dẫn về phương pháp giảng dạy, học tập môn học:</w:t>
      </w:r>
    </w:p>
    <w:p>
      <w:pPr>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Đối với giáo viên, giảng viên:</w:t>
      </w:r>
    </w:p>
    <w:p>
      <w:pPr>
        <w:numPr>
          <w:ilvl w:val="0"/>
          <w:numId w:val="2"/>
        </w:numPr>
        <w:tabs>
          <w:tab w:val="left" w:pos="252"/>
          <w:tab w:val="left" w:pos="640"/>
          <w:tab w:val="left" w:pos="3300"/>
          <w:tab w:val="clear" w:pos="8700"/>
        </w:tabs>
        <w:spacing w:before="120"/>
        <w:ind w:left="0" w:firstLine="0"/>
        <w:jc w:val="both"/>
        <w:rPr>
          <w:rFonts w:ascii="Times New Roman" w:hAnsi="Times New Roman"/>
          <w:iCs/>
          <w:sz w:val="26"/>
          <w:szCs w:val="26"/>
          <w:lang w:val="pt-BR"/>
        </w:rPr>
      </w:pPr>
      <w:r>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pPr>
        <w:numPr>
          <w:ilvl w:val="0"/>
          <w:numId w:val="2"/>
        </w:numPr>
        <w:tabs>
          <w:tab w:val="left" w:pos="252"/>
          <w:tab w:val="left" w:pos="640"/>
          <w:tab w:val="left" w:pos="3300"/>
          <w:tab w:val="clear" w:pos="8700"/>
        </w:tabs>
        <w:spacing w:before="120"/>
        <w:ind w:left="0" w:firstLine="0"/>
        <w:jc w:val="both"/>
        <w:rPr>
          <w:rFonts w:ascii="Times New Roman" w:hAnsi="Times New Roman"/>
          <w:iCs/>
          <w:sz w:val="26"/>
          <w:szCs w:val="26"/>
          <w:lang w:val="pt-BR"/>
        </w:rPr>
      </w:pPr>
      <w:r>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2"/>
        </w:numPr>
        <w:tabs>
          <w:tab w:val="left" w:pos="252"/>
          <w:tab w:val="left" w:pos="640"/>
          <w:tab w:val="left" w:pos="3300"/>
          <w:tab w:val="clear" w:pos="8700"/>
        </w:tabs>
        <w:spacing w:before="120"/>
        <w:ind w:left="0" w:firstLine="0"/>
        <w:jc w:val="both"/>
        <w:rPr>
          <w:rFonts w:ascii="Times New Roman" w:hAnsi="Times New Roman"/>
          <w:sz w:val="26"/>
          <w:szCs w:val="26"/>
          <w:lang w:val="pt-BR"/>
        </w:rPr>
      </w:pPr>
      <w:r>
        <w:rPr>
          <w:rFonts w:ascii="Times New Roman" w:hAnsi="Times New Roman"/>
          <w:iCs/>
          <w:sz w:val="26"/>
          <w:szCs w:val="26"/>
          <w:lang w:val="pt-BR"/>
        </w:rPr>
        <w:t>Kiểm tra các bài tập về nhà, hướng dẫn và sửa các lỗi tại lớp cho sinh viên.</w:t>
      </w:r>
    </w:p>
    <w:p>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Đối với người học:</w:t>
      </w:r>
      <w:r>
        <w:rPr>
          <w:rFonts w:ascii="Times New Roman" w:hAnsi="Times New Roman"/>
          <w:sz w:val="26"/>
          <w:szCs w:val="26"/>
          <w:lang w:val="sv-SE"/>
        </w:rPr>
        <w:tab/>
      </w:r>
      <w:r>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Những trọng tâm cần chú ý:</w:t>
      </w:r>
    </w:p>
    <w:p>
      <w:pPr>
        <w:numPr>
          <w:ilvl w:val="0"/>
          <w:numId w:val="2"/>
        </w:numPr>
        <w:tabs>
          <w:tab w:val="left" w:pos="252"/>
          <w:tab w:val="left" w:pos="640"/>
          <w:tab w:val="left" w:pos="3300"/>
          <w:tab w:val="clear" w:pos="8700"/>
        </w:tabs>
        <w:spacing w:before="120"/>
        <w:ind w:left="0" w:firstLine="0"/>
        <w:jc w:val="both"/>
        <w:rPr>
          <w:rFonts w:ascii="Times New Roman" w:hAnsi="Times New Roman"/>
          <w:iCs/>
          <w:sz w:val="26"/>
          <w:szCs w:val="26"/>
          <w:lang w:val="pt-BR"/>
        </w:rPr>
      </w:pPr>
      <w:r>
        <w:rPr>
          <w:rFonts w:ascii="Times New Roman" w:hAnsi="Times New Roman"/>
          <w:iCs/>
          <w:sz w:val="26"/>
          <w:szCs w:val="26"/>
          <w:lang w:val="pt-BR"/>
        </w:rPr>
        <w:t xml:space="preserve">Trọng tâm của môn học </w:t>
      </w:r>
      <w:r>
        <w:rPr>
          <w:rFonts w:ascii="Times New Roman" w:hAnsi="Times New Roman"/>
          <w:sz w:val="26"/>
          <w:szCs w:val="26"/>
          <w:lang w:val="pt-BR"/>
        </w:rPr>
        <w:t xml:space="preserve">Cơ sở thiết kế trang phục </w:t>
      </w:r>
      <w:r>
        <w:rPr>
          <w:rFonts w:ascii="Times New Roman" w:hAnsi="Times New Roman"/>
          <w:iCs/>
          <w:sz w:val="26"/>
          <w:szCs w:val="26"/>
          <w:lang w:val="pt-BR"/>
        </w:rPr>
        <w:t xml:space="preserve"> – Cao đẳng nghề May thời trang là: </w:t>
      </w:r>
    </w:p>
    <w:p>
      <w:pPr>
        <w:spacing w:before="120"/>
        <w:ind w:firstLine="288"/>
        <w:jc w:val="both"/>
        <w:rPr>
          <w:rFonts w:ascii="Times New Roman" w:hAnsi="Times New Roman"/>
          <w:iCs/>
          <w:sz w:val="26"/>
          <w:szCs w:val="26"/>
          <w:lang w:val="pt-BR"/>
        </w:rPr>
      </w:pPr>
      <w:r>
        <w:rPr>
          <w:rFonts w:ascii="Times New Roman" w:hAnsi="Times New Roman"/>
          <w:iCs/>
          <w:sz w:val="26"/>
          <w:szCs w:val="26"/>
          <w:lang w:val="pt-BR"/>
        </w:rPr>
        <w:t xml:space="preserve">Chương 1: Mục 2. Hệ số đo để thiết kế quần, áo. </w:t>
      </w:r>
    </w:p>
    <w:p>
      <w:pPr>
        <w:spacing w:before="120"/>
        <w:ind w:firstLine="288"/>
        <w:jc w:val="both"/>
        <w:rPr>
          <w:rFonts w:ascii="Times New Roman" w:hAnsi="Times New Roman"/>
          <w:sz w:val="26"/>
          <w:szCs w:val="26"/>
          <w:lang w:val="de-DE"/>
        </w:rPr>
      </w:pPr>
      <w:r>
        <w:rPr>
          <w:rFonts w:ascii="Times New Roman" w:hAnsi="Times New Roman"/>
          <w:iCs/>
          <w:sz w:val="26"/>
          <w:szCs w:val="26"/>
          <w:lang w:val="de-DE"/>
        </w:rPr>
        <w:t>Chương</w:t>
      </w:r>
      <w:r>
        <w:rPr>
          <w:rFonts w:ascii="Times New Roman" w:hAnsi="Times New Roman"/>
          <w:sz w:val="26"/>
          <w:szCs w:val="26"/>
          <w:lang w:val="de-DE"/>
        </w:rPr>
        <w:t xml:space="preserve"> 2: </w:t>
      </w:r>
    </w:p>
    <w:p>
      <w:pPr>
        <w:numPr>
          <w:ilvl w:val="0"/>
          <w:numId w:val="3"/>
        </w:numPr>
        <w:tabs>
          <w:tab w:val="left" w:pos="1080"/>
        </w:tabs>
        <w:spacing w:before="120"/>
        <w:ind w:left="0" w:firstLine="826"/>
        <w:jc w:val="both"/>
        <w:rPr>
          <w:rFonts w:ascii="Times New Roman" w:hAnsi="Times New Roman"/>
          <w:sz w:val="26"/>
          <w:szCs w:val="26"/>
          <w:lang w:val="de-DE"/>
        </w:rPr>
      </w:pPr>
      <w:r>
        <w:rPr>
          <w:rFonts w:ascii="Times New Roman" w:hAnsi="Times New Roman"/>
          <w:sz w:val="26"/>
          <w:szCs w:val="26"/>
          <w:lang w:val="de-DE"/>
        </w:rPr>
        <w:t xml:space="preserve">Mục 2. Xây dựng kết cấu cơ bản của quần, áo; </w:t>
      </w:r>
    </w:p>
    <w:p>
      <w:pPr>
        <w:numPr>
          <w:ilvl w:val="0"/>
          <w:numId w:val="3"/>
        </w:numPr>
        <w:tabs>
          <w:tab w:val="left" w:pos="1080"/>
        </w:tabs>
        <w:spacing w:before="120"/>
        <w:ind w:left="0" w:firstLine="826"/>
        <w:jc w:val="both"/>
        <w:rPr>
          <w:rFonts w:ascii="Times New Roman" w:hAnsi="Times New Roman"/>
          <w:sz w:val="26"/>
          <w:szCs w:val="26"/>
          <w:lang w:val="de-DE"/>
        </w:rPr>
      </w:pPr>
      <w:r>
        <w:rPr>
          <w:rFonts w:ascii="Times New Roman" w:hAnsi="Times New Roman"/>
          <w:iCs/>
          <w:sz w:val="26"/>
          <w:szCs w:val="26"/>
          <w:lang w:val="de-DE"/>
        </w:rPr>
        <w:t>Mục</w:t>
      </w:r>
      <w:r>
        <w:rPr>
          <w:rFonts w:ascii="Times New Roman" w:hAnsi="Times New Roman"/>
          <w:sz w:val="26"/>
          <w:szCs w:val="26"/>
          <w:lang w:val="de-DE"/>
        </w:rPr>
        <w:t xml:space="preserve"> 3. Thiết kế mẫu cơ sở của quần, áo.</w:t>
      </w:r>
    </w:p>
    <w:p>
      <w:pPr>
        <w:pStyle w:val="7"/>
        <w:numPr>
          <w:ilvl w:val="0"/>
          <w:numId w:val="8"/>
        </w:numPr>
        <w:spacing w:before="120"/>
        <w:jc w:val="both"/>
        <w:outlineLvl w:val="0"/>
        <w:rPr>
          <w:rFonts w:ascii="Times New Roman" w:hAnsi="Times New Roman"/>
          <w:sz w:val="26"/>
          <w:szCs w:val="26"/>
          <w:lang w:val="sv-SE"/>
        </w:rPr>
      </w:pPr>
      <w:r>
        <w:rPr>
          <w:rFonts w:ascii="Times New Roman" w:hAnsi="Times New Roman"/>
          <w:sz w:val="26"/>
          <w:szCs w:val="26"/>
          <w:lang w:val="sv-SE"/>
        </w:rPr>
        <w:t>Tài liệu tham khảo:</w:t>
      </w:r>
    </w:p>
    <w:p>
      <w:pPr>
        <w:tabs>
          <w:tab w:val="left" w:pos="3300"/>
        </w:tabs>
        <w:spacing w:before="120"/>
        <w:jc w:val="both"/>
        <w:rPr>
          <w:rFonts w:ascii="Times New Roman" w:hAnsi="Times New Roman"/>
          <w:iCs/>
          <w:sz w:val="26"/>
          <w:szCs w:val="26"/>
          <w:lang w:val="de-DE"/>
        </w:rPr>
      </w:pPr>
      <w:r>
        <w:rPr>
          <w:rFonts w:ascii="Times New Roman" w:hAnsi="Times New Roman"/>
          <w:i/>
          <w:iCs/>
          <w:sz w:val="26"/>
          <w:szCs w:val="26"/>
          <w:lang w:val="de-DE"/>
        </w:rPr>
        <w:t>Giáo trình cơ sở thiết kế trang phục</w:t>
      </w:r>
      <w:r>
        <w:rPr>
          <w:rFonts w:ascii="Times New Roman" w:hAnsi="Times New Roman"/>
          <w:iCs/>
          <w:sz w:val="26"/>
          <w:szCs w:val="26"/>
          <w:lang w:val="de-DE"/>
        </w:rPr>
        <w:t xml:space="preserve"> – Trường cao đẳng nghề kinh tế kỹ thuật VINATEX 2009;</w:t>
      </w:r>
    </w:p>
    <w:p>
      <w:pPr>
        <w:tabs>
          <w:tab w:val="left" w:pos="3300"/>
        </w:tabs>
        <w:spacing w:before="120"/>
        <w:jc w:val="both"/>
        <w:rPr>
          <w:rFonts w:ascii="Times New Roman" w:hAnsi="Times New Roman"/>
          <w:iCs/>
          <w:sz w:val="26"/>
          <w:szCs w:val="26"/>
          <w:lang w:val="de-DE"/>
        </w:rPr>
      </w:pPr>
      <w:r>
        <w:rPr>
          <w:rFonts w:ascii="Times New Roman" w:hAnsi="Times New Roman"/>
          <w:iCs/>
          <w:sz w:val="26"/>
          <w:szCs w:val="26"/>
          <w:lang w:val="de-DE"/>
        </w:rPr>
        <w:t>TS Trần Thủy Bình</w:t>
      </w:r>
      <w:r>
        <w:rPr>
          <w:rFonts w:ascii="Times New Roman" w:hAnsi="Times New Roman"/>
          <w:i/>
          <w:iCs/>
          <w:sz w:val="26"/>
          <w:szCs w:val="26"/>
          <w:lang w:val="de-DE"/>
        </w:rPr>
        <w:t xml:space="preserve"> - Giáo trình thiết kế quần áo</w:t>
      </w:r>
      <w:r>
        <w:rPr>
          <w:rFonts w:ascii="Times New Roman" w:hAnsi="Times New Roman"/>
          <w:iCs/>
          <w:sz w:val="26"/>
          <w:szCs w:val="26"/>
          <w:lang w:val="de-DE"/>
        </w:rPr>
        <w:t xml:space="preserve"> – Nhà xuất bản Giáo dục 2005.</w:t>
      </w:r>
    </w:p>
    <w:p>
      <w:pPr>
        <w:spacing w:before="120"/>
        <w:ind w:firstLine="426"/>
        <w:rPr>
          <w:rFonts w:ascii="Times New Roman" w:hAnsi="Times New Roman"/>
          <w:sz w:val="26"/>
          <w:szCs w:val="26"/>
          <w:lang w:val="sv-SE"/>
        </w:rPr>
      </w:pPr>
      <w:r>
        <w:rPr>
          <w:rFonts w:ascii="Times New Roman" w:hAnsi="Times New Roman"/>
          <w:sz w:val="26"/>
          <w:szCs w:val="26"/>
          <w:lang w:val="sv-SE"/>
        </w:rPr>
        <w:t>5. Ghi chú và giải thích (nếu có):</w:t>
      </w:r>
    </w:p>
    <w:p>
      <w:pPr>
        <w:spacing w:line="312" w:lineRule="auto"/>
        <w:jc w:val="both"/>
        <w:outlineLvl w:val="0"/>
        <w:rPr>
          <w:rFonts w:ascii="Times New Roman" w:hAnsi="Times New Roman"/>
          <w:b/>
          <w:iCs/>
          <w:sz w:val="26"/>
          <w:szCs w:val="26"/>
          <w:lang w:val="pt-BR"/>
        </w:rPr>
      </w:pPr>
    </w:p>
    <w:sectPr>
      <w:footerReference r:id="rId3" w:type="default"/>
      <w:pgSz w:w="11906" w:h="16838"/>
      <w:pgMar w:top="850" w:right="850" w:bottom="850" w:left="1584" w:header="720" w:footer="720" w:gutter="0"/>
      <w:pgNumType w:fmt="decimal" w:start="16"/>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RomanS">
    <w:panose1 w:val="02000400000000000000"/>
    <w:charset w:val="00"/>
    <w:family w:val="auto"/>
    <w:pitch w:val="default"/>
    <w:sig w:usb0="00000207" w:usb1="00000000" w:usb2="00000000" w:usb3="00000000" w:csb0="000001FF" w:csb1="00000000"/>
  </w:font>
  <w:font w:name="Calibri">
    <w:panose1 w:val="020F0502020204030204"/>
    <w:charset w:val="00"/>
    <w:family w:val="auto"/>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right="260"/>
      <w:rPr>
        <w:color w:val="10243F" w:themeColor="text2" w:themeShade="80"/>
        <w:sz w:val="26"/>
        <w:szCs w:val="26"/>
      </w:rPr>
    </w:pPr>
    <w:r>
      <w:rPr>
        <w:color w:val="1F497D" w:themeColor="text2"/>
        <w:sz w:val="26"/>
        <w:szCs w:val="26"/>
        <w14:textFill>
          <w14:solidFill>
            <w14:schemeClr w14:val="tx2"/>
          </w14:solidFill>
        </w14:textFill>
      </w:rPr>
      <mc:AlternateContent>
        <mc:Choice Requires="wps">
          <w:drawing>
            <wp:anchor distT="0" distB="0" distL="114300" distR="114300" simplePos="0" relativeHeight="251659264" behindDoc="0" locked="0" layoutInCell="1" allowOverlap="1">
              <wp:simplePos x="0" y="0"/>
              <mc:AlternateContent>
                <mc:Choice Requires="wp14">
                  <wp:positionH relativeFrom="margin">
                    <wp14:pctPosHOffset>91000</wp14:pctPosHOffset>
                  </wp:positionH>
                </mc:Choice>
                <mc:Fallback>
                  <wp:positionH relativeFrom="page">
                    <wp:posOffset>6478905</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center"/>
                            <w:rPr>
                              <w:color w:val="10243F" w:themeColor="text2" w:themeShade="80"/>
                              <w:sz w:val="26"/>
                              <w:szCs w:val="26"/>
                            </w:rPr>
                          </w:pPr>
                          <w:r>
                            <w:rPr>
                              <w:color w:val="10243F" w:themeColor="text2" w:themeShade="80"/>
                              <w:sz w:val="26"/>
                              <w:szCs w:val="26"/>
                            </w:rPr>
                            <w:fldChar w:fldCharType="begin"/>
                          </w:r>
                          <w:r>
                            <w:rPr>
                              <w:color w:val="10243F" w:themeColor="text2" w:themeShade="80"/>
                              <w:sz w:val="26"/>
                              <w:szCs w:val="26"/>
                            </w:rPr>
                            <w:instrText xml:space="preserve"> PAGE  \* Arabic  \* MERGEFORMAT </w:instrText>
                          </w:r>
                          <w:r>
                            <w:rPr>
                              <w:color w:val="10243F" w:themeColor="text2" w:themeShade="80"/>
                              <w:sz w:val="26"/>
                              <w:szCs w:val="26"/>
                            </w:rPr>
                            <w:fldChar w:fldCharType="separate"/>
                          </w:r>
                          <w:r>
                            <w:rPr>
                              <w:color w:val="10243F" w:themeColor="text2" w:themeShade="80"/>
                              <w:sz w:val="26"/>
                              <w:szCs w:val="26"/>
                            </w:rPr>
                            <w:t>19</w:t>
                          </w:r>
                          <w:r>
                            <w:rPr>
                              <w:color w:val="10243F"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spAutoFit/>
                    </wps:bodyPr>
                  </wps:wsp>
                </a:graphicData>
              </a:graphic>
              <wp14:sizeRelH relativeFrom="page">
                <wp14:pctWidth>5000</wp14:pctWidth>
              </wp14:sizeRelH>
              <wp14:sizeRelV relativeFrom="page">
                <wp14:pctHeight>5000</wp14:pctHeight>
              </wp14:sizeRelV>
            </wp:anchor>
          </w:drawing>
        </mc:Choice>
        <mc:Fallback>
          <w:pict>
            <v:shape id="_x0000_s1026" o:spid="_x0000_s1026" o:spt="202" type="#_x0000_t202" style="position:absolute;left:0pt;margin-left:510.15pt;margin-top:782.95pt;height:24.65pt;width:30.6pt;mso-position-horizontal-relative:page;mso-position-vertical-relative:page;z-index:251659264;v-text-anchor:middle;mso-width-relative:page;mso-height-relative:page;mso-width-percent:50;mso-height-percent:50;" fillcolor="#FFFFFF [3201]" filled="t" stroked="f" coordsize="21600,21600" o:gfxdata="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u&#10;tjyM1wAAAAMBAAAPAAAAAAAAAAEAIAAAACIAAABkcnMvZG93bnJldi54bWxQSwECFAAUAAAACACH&#10;TuJAKw6EkSUCAABJBAAADgAAAAAAAAABACAAAAAmAQAAZHJzL2Uyb0RvYy54bWxQSwUGAAAAAAYA&#10;BgBZAQAAvQUAAAAA&#10;">
              <v:fill on="t" focussize="0,0"/>
              <v:stroke on="f" weight="0.5pt"/>
              <v:imagedata o:title=""/>
              <o:lock v:ext="edit" aspectratio="f"/>
              <v:textbox inset="0mm,1.27mm,0mm,1.27mm" style="mso-fit-shape-to-text:t;">
                <w:txbxContent>
                  <w:p>
                    <w:pPr>
                      <w:jc w:val="center"/>
                      <w:rPr>
                        <w:color w:val="10243F" w:themeColor="text2" w:themeShade="80"/>
                        <w:sz w:val="26"/>
                        <w:szCs w:val="26"/>
                      </w:rPr>
                    </w:pPr>
                    <w:r>
                      <w:rPr>
                        <w:color w:val="10243F" w:themeColor="text2" w:themeShade="80"/>
                        <w:sz w:val="26"/>
                        <w:szCs w:val="26"/>
                      </w:rPr>
                      <w:fldChar w:fldCharType="begin"/>
                    </w:r>
                    <w:r>
                      <w:rPr>
                        <w:color w:val="10243F" w:themeColor="text2" w:themeShade="80"/>
                        <w:sz w:val="26"/>
                        <w:szCs w:val="26"/>
                      </w:rPr>
                      <w:instrText xml:space="preserve"> PAGE  \* Arabic  \* MERGEFORMAT </w:instrText>
                    </w:r>
                    <w:r>
                      <w:rPr>
                        <w:color w:val="10243F" w:themeColor="text2" w:themeShade="80"/>
                        <w:sz w:val="26"/>
                        <w:szCs w:val="26"/>
                      </w:rPr>
                      <w:fldChar w:fldCharType="separate"/>
                    </w:r>
                    <w:r>
                      <w:rPr>
                        <w:color w:val="10243F" w:themeColor="text2" w:themeShade="80"/>
                        <w:sz w:val="26"/>
                        <w:szCs w:val="26"/>
                      </w:rPr>
                      <w:t>19</w:t>
                    </w:r>
                    <w:r>
                      <w:rPr>
                        <w:color w:val="10243F" w:themeColor="text2" w:themeShade="80"/>
                        <w:sz w:val="26"/>
                        <w:szCs w:val="26"/>
                      </w:rPr>
                      <w:fldChar w:fldCharType="end"/>
                    </w:r>
                  </w:p>
                </w:txbxContent>
              </v:textbox>
            </v:shape>
          </w:pict>
        </mc:Fallback>
      </mc:AlternateContent>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419D3"/>
    <w:multiLevelType w:val="multilevel"/>
    <w:tmpl w:val="041419D3"/>
    <w:lvl w:ilvl="0" w:tentative="0">
      <w:start w:val="1"/>
      <w:numFmt w:val="decimal"/>
      <w:lvlText w:val="%1."/>
      <w:lvlJc w:val="left"/>
      <w:pPr>
        <w:ind w:left="1080" w:hanging="360"/>
      </w:p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2">
    <w:nsid w:val="2ADA1643"/>
    <w:multiLevelType w:val="multilevel"/>
    <w:tmpl w:val="2ADA164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2CB135ED"/>
    <w:multiLevelType w:val="multilevel"/>
    <w:tmpl w:val="2CB135ED"/>
    <w:lvl w:ilvl="0" w:tentative="0">
      <w:start w:val="1"/>
      <w:numFmt w:val="bullet"/>
      <w:lvlText w:val=""/>
      <w:lvlJc w:val="left"/>
      <w:pPr>
        <w:ind w:left="1080" w:hanging="360"/>
      </w:pPr>
      <w:rPr>
        <w:rFonts w:hint="default" w:ascii="Symbol" w:hAnsi="Symbol"/>
        <w:color w:val="auto"/>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4">
    <w:nsid w:val="60CF3930"/>
    <w:multiLevelType w:val="multilevel"/>
    <w:tmpl w:val="60CF3930"/>
    <w:lvl w:ilvl="0" w:tentative="0">
      <w:start w:val="1"/>
      <w:numFmt w:val="bullet"/>
      <w:lvlText w:val=""/>
      <w:lvlJc w:val="left"/>
      <w:pPr>
        <w:tabs>
          <w:tab w:val="left" w:pos="8700"/>
        </w:tabs>
        <w:ind w:left="87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5">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abstractNum w:abstractNumId="7">
    <w:nsid w:val="72F61842"/>
    <w:multiLevelType w:val="multilevel"/>
    <w:tmpl w:val="72F61842"/>
    <w:lvl w:ilvl="0" w:tentative="0">
      <w:start w:val="1"/>
      <w:numFmt w:val="bullet"/>
      <w:lvlText w:val=""/>
      <w:lvlJc w:val="left"/>
      <w:pPr>
        <w:tabs>
          <w:tab w:val="left" w:pos="1000"/>
        </w:tabs>
        <w:ind w:left="1000" w:hanging="28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4"/>
  </w:num>
  <w:num w:numId="3">
    <w:abstractNumId w:val="7"/>
  </w:num>
  <w:num w:numId="4">
    <w:abstractNumId w:val="6"/>
  </w:num>
  <w:num w:numId="5">
    <w:abstractNumId w:val="3"/>
  </w:num>
  <w:num w:numId="6">
    <w:abstractNumId w:val="1"/>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1A2"/>
    <w:rsid w:val="00111338"/>
    <w:rsid w:val="0013417F"/>
    <w:rsid w:val="001501A2"/>
    <w:rsid w:val="0016003E"/>
    <w:rsid w:val="001A3FC1"/>
    <w:rsid w:val="002238D4"/>
    <w:rsid w:val="00242C94"/>
    <w:rsid w:val="004F0E45"/>
    <w:rsid w:val="00846AA5"/>
    <w:rsid w:val="0096064B"/>
    <w:rsid w:val="00995870"/>
    <w:rsid w:val="00A96DBD"/>
    <w:rsid w:val="00B009BF"/>
    <w:rsid w:val="00C64069"/>
    <w:rsid w:val="00CE4492"/>
    <w:rsid w:val="00CF4DA6"/>
    <w:rsid w:val="00D0330D"/>
    <w:rsid w:val="00EA2E79"/>
    <w:rsid w:val="00EC3D18"/>
    <w:rsid w:val="00ED0A45"/>
    <w:rsid w:val="00F538A9"/>
    <w:rsid w:val="00FC60E9"/>
    <w:rsid w:val="2402666A"/>
    <w:rsid w:val="307022EE"/>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8"/>
    <w:unhideWhenUsed/>
    <w:qFormat/>
    <w:uiPriority w:val="99"/>
    <w:rPr>
      <w:rFonts w:ascii="Tahoma" w:hAnsi="Tahoma" w:cs="Tahoma"/>
      <w:sz w:val="16"/>
      <w:szCs w:val="16"/>
    </w:rPr>
  </w:style>
  <w:style w:type="paragraph" w:styleId="3">
    <w:name w:val="footer"/>
    <w:basedOn w:val="1"/>
    <w:link w:val="10"/>
    <w:unhideWhenUsed/>
    <w:qFormat/>
    <w:uiPriority w:val="99"/>
    <w:pPr>
      <w:tabs>
        <w:tab w:val="center" w:pos="4680"/>
        <w:tab w:val="right" w:pos="9360"/>
      </w:tabs>
    </w:pPr>
  </w:style>
  <w:style w:type="paragraph" w:styleId="4">
    <w:name w:val="header"/>
    <w:basedOn w:val="1"/>
    <w:link w:val="9"/>
    <w:unhideWhenUsed/>
    <w:qFormat/>
    <w:uiPriority w:val="99"/>
    <w:pPr>
      <w:tabs>
        <w:tab w:val="center" w:pos="4680"/>
        <w:tab w:val="right" w:pos="9360"/>
      </w:tabs>
    </w:pPr>
  </w:style>
  <w:style w:type="paragraph" w:customStyle="1" w:styleId="7">
    <w:name w:val="List Paragraph"/>
    <w:basedOn w:val="1"/>
    <w:qFormat/>
    <w:uiPriority w:val="34"/>
    <w:pPr>
      <w:ind w:left="720"/>
      <w:contextualSpacing/>
    </w:pPr>
  </w:style>
  <w:style w:type="character" w:customStyle="1" w:styleId="8">
    <w:name w:val="Balloon Text Char"/>
    <w:basedOn w:val="5"/>
    <w:link w:val="2"/>
    <w:semiHidden/>
    <w:qFormat/>
    <w:uiPriority w:val="99"/>
    <w:rPr>
      <w:rFonts w:ascii="Tahoma" w:hAnsi="Tahoma" w:eastAsia="Times New Roman" w:cs="Tahoma"/>
      <w:sz w:val="16"/>
      <w:szCs w:val="16"/>
    </w:rPr>
  </w:style>
  <w:style w:type="character" w:customStyle="1" w:styleId="9">
    <w:name w:val="Header Char"/>
    <w:basedOn w:val="5"/>
    <w:link w:val="4"/>
    <w:qFormat/>
    <w:uiPriority w:val="99"/>
    <w:rPr>
      <w:rFonts w:ascii=".VnTime" w:hAnsi=".VnTime" w:eastAsia="Times New Roman" w:cs="Times New Roman"/>
      <w:sz w:val="28"/>
      <w:szCs w:val="20"/>
    </w:rPr>
  </w:style>
  <w:style w:type="character" w:customStyle="1" w:styleId="10">
    <w:name w:val="Footer Char"/>
    <w:basedOn w:val="5"/>
    <w:link w:val="3"/>
    <w:qFormat/>
    <w:uiPriority w:val="99"/>
    <w:rPr>
      <w:rFonts w:ascii=".VnTime" w:hAnsi=".VnTime" w:eastAsia="Times New Roman" w:cs="Times New Roman"/>
      <w:sz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973</Words>
  <Characters>5551</Characters>
  <Lines>46</Lines>
  <Paragraphs>13</Paragraphs>
  <ScaleCrop>false</ScaleCrop>
  <LinksUpToDate>false</LinksUpToDate>
  <CharactersWithSpaces>6511</CharactersWithSpaces>
  <Application>WPS Office_10.2.0.5845_F1E327BC-269C-435d-A152-05C5408002CA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2017-04-21T14:17:00Z</dcterms:created>
  <dc:creator>Lenovo</dc:creator>
  <cp:lastModifiedBy>WIN7</cp:lastModifiedBy>
  <cp:lastPrinted>2017-05-08T08:58:00Z</cp:lastPrinted>
  <dcterms:modified xsi:type="dcterms:W3CDTF">2017-05-16T06:31:59Z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1033-10.2.0.5845</vt:lpwstr>
  </property>
</Properties>
</file>